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94A" w:rsidRPr="00D375D3" w:rsidRDefault="00A7394A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394A" w:rsidRPr="00D375D3" w:rsidRDefault="00A7394A" w:rsidP="009C48CD">
      <w:pPr>
        <w:pStyle w:val="3"/>
        <w:framePr w:w="9897" w:h="3846" w:wrap="around" w:x="1435" w:y="-454"/>
      </w:pPr>
      <w:r w:rsidRPr="00D375D3">
        <w:rPr>
          <w:noProof/>
        </w:rPr>
        <w:drawing>
          <wp:inline distT="0" distB="0" distL="0" distR="0">
            <wp:extent cx="615950" cy="89471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94A" w:rsidRPr="00D375D3" w:rsidRDefault="00A7394A" w:rsidP="009C48CD">
      <w:pPr>
        <w:pStyle w:val="3"/>
        <w:framePr w:w="9897" w:h="3846" w:wrap="around" w:x="1435" w:y="-454"/>
      </w:pPr>
    </w:p>
    <w:p w:rsidR="00A7394A" w:rsidRPr="009C48CD" w:rsidRDefault="00A7394A" w:rsidP="009C48CD">
      <w:pPr>
        <w:pStyle w:val="3"/>
        <w:framePr w:w="9897" w:h="3846" w:wrap="around" w:x="1435" w:y="-454"/>
        <w:rPr>
          <w:sz w:val="28"/>
          <w:szCs w:val="28"/>
        </w:rPr>
      </w:pPr>
      <w:r w:rsidRPr="009C48CD">
        <w:rPr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A7394A" w:rsidRPr="009C48CD" w:rsidRDefault="00A7394A" w:rsidP="009C48CD">
      <w:pPr>
        <w:pStyle w:val="1"/>
        <w:framePr w:w="9897" w:h="3846" w:wrap="around" w:x="1435" w:y="-454"/>
        <w:rPr>
          <w:szCs w:val="28"/>
        </w:rPr>
      </w:pPr>
    </w:p>
    <w:p w:rsidR="00A7394A" w:rsidRPr="009C48CD" w:rsidRDefault="00A7394A" w:rsidP="009C48CD">
      <w:pPr>
        <w:pStyle w:val="1"/>
        <w:framePr w:w="9897" w:h="3846" w:wrap="around" w:x="1435" w:y="-454"/>
        <w:rPr>
          <w:sz w:val="32"/>
          <w:szCs w:val="32"/>
        </w:rPr>
      </w:pPr>
      <w:r w:rsidRPr="009C48CD">
        <w:rPr>
          <w:sz w:val="32"/>
          <w:szCs w:val="32"/>
        </w:rPr>
        <w:t>АДМИНИСТРАЦИЯ ЗАТО г.</w:t>
      </w:r>
      <w:r w:rsidR="00A04EDD" w:rsidRPr="009C48CD">
        <w:rPr>
          <w:sz w:val="32"/>
          <w:szCs w:val="32"/>
        </w:rPr>
        <w:t xml:space="preserve"> </w:t>
      </w:r>
      <w:r w:rsidRPr="009C48CD">
        <w:rPr>
          <w:sz w:val="32"/>
          <w:szCs w:val="32"/>
        </w:rPr>
        <w:t>ЖЕЛЕЗНОГОРСК</w:t>
      </w:r>
    </w:p>
    <w:p w:rsidR="00A7394A" w:rsidRPr="00D375D3" w:rsidRDefault="00A7394A" w:rsidP="009C48CD">
      <w:pPr>
        <w:framePr w:w="9897" w:h="3846" w:hSpace="180" w:wrap="around" w:vAnchor="text" w:hAnchor="page" w:x="1435" w:y="-454"/>
        <w:spacing w:after="0" w:line="240" w:lineRule="auto"/>
        <w:jc w:val="center"/>
        <w:rPr>
          <w:rFonts w:ascii="Arial" w:hAnsi="Arial"/>
          <w:b/>
          <w:sz w:val="36"/>
        </w:rPr>
      </w:pPr>
    </w:p>
    <w:p w:rsidR="00A7394A" w:rsidRPr="00D375D3" w:rsidRDefault="00A7394A" w:rsidP="009C48CD">
      <w:pPr>
        <w:framePr w:w="9897" w:h="3846" w:hSpace="180" w:wrap="around" w:vAnchor="text" w:hAnchor="page" w:x="1435" w:y="-454"/>
        <w:spacing w:after="0" w:line="240" w:lineRule="auto"/>
        <w:jc w:val="center"/>
        <w:rPr>
          <w:rFonts w:ascii="Arial" w:hAnsi="Arial"/>
        </w:rPr>
      </w:pPr>
      <w:r w:rsidRPr="00D375D3">
        <w:rPr>
          <w:rFonts w:ascii="Arial" w:hAnsi="Arial"/>
          <w:b/>
          <w:sz w:val="36"/>
        </w:rPr>
        <w:t>ПОСТАНОВЛЕНИЕ</w:t>
      </w:r>
    </w:p>
    <w:p w:rsidR="00A7394A" w:rsidRPr="00D375D3" w:rsidRDefault="00A7394A" w:rsidP="009C48CD">
      <w:pPr>
        <w:pStyle w:val="a9"/>
        <w:jc w:val="center"/>
        <w:rPr>
          <w:noProof/>
        </w:rPr>
      </w:pPr>
    </w:p>
    <w:p w:rsidR="00A7394A" w:rsidRPr="00D375D3" w:rsidRDefault="003C3775" w:rsidP="009C48CD">
      <w:pPr>
        <w:framePr w:w="10077" w:h="1020" w:hSpace="180" w:wrap="around" w:vAnchor="text" w:hAnchor="page" w:x="1162" w:y="15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12.02.2019</w:t>
      </w:r>
      <w:r w:rsidR="00A7394A" w:rsidRPr="00D375D3"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="00A04EDD">
        <w:rPr>
          <w:rFonts w:ascii="Times New Roman" w:hAnsi="Times New Roman"/>
        </w:rPr>
        <w:t xml:space="preserve">    </w:t>
      </w:r>
      <w:r w:rsidR="00A7394A" w:rsidRPr="00D375D3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611579685" r:id="rId10">
            <o:FieldCodes>\s</o:FieldCodes>
          </o:OLEObject>
        </w:object>
      </w:r>
      <w:r w:rsidR="00A7394A" w:rsidRPr="00D375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382</w:t>
      </w:r>
    </w:p>
    <w:p w:rsidR="00A7394A" w:rsidRPr="00D375D3" w:rsidRDefault="00A7394A" w:rsidP="009C48CD">
      <w:pPr>
        <w:framePr w:w="10077" w:h="1020" w:hSpace="180" w:wrap="around" w:vAnchor="text" w:hAnchor="page" w:x="1162" w:y="15"/>
        <w:spacing w:after="0" w:line="240" w:lineRule="auto"/>
        <w:jc w:val="center"/>
      </w:pPr>
      <w:r w:rsidRPr="00D375D3">
        <w:rPr>
          <w:rFonts w:ascii="Times New Roman" w:hAnsi="Times New Roman"/>
          <w:b/>
        </w:rPr>
        <w:t>г.</w:t>
      </w:r>
      <w:r w:rsidR="00A04EDD">
        <w:rPr>
          <w:rFonts w:ascii="Times New Roman" w:hAnsi="Times New Roman"/>
          <w:b/>
        </w:rPr>
        <w:t xml:space="preserve"> </w:t>
      </w:r>
      <w:r w:rsidRPr="00D375D3">
        <w:rPr>
          <w:rFonts w:ascii="Times New Roman" w:hAnsi="Times New Roman"/>
          <w:b/>
        </w:rPr>
        <w:t>Железногорск</w:t>
      </w:r>
    </w:p>
    <w:p w:rsidR="00A7394A" w:rsidRDefault="00A7394A" w:rsidP="009C4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5D3">
        <w:rPr>
          <w:rFonts w:ascii="Times New Roman" w:hAnsi="Times New Roman"/>
          <w:sz w:val="28"/>
          <w:szCs w:val="28"/>
        </w:rPr>
        <w:t xml:space="preserve">Об утверждении </w:t>
      </w:r>
      <w:r w:rsidR="00FA33F6" w:rsidRPr="00D375D3">
        <w:rPr>
          <w:rFonts w:ascii="Times New Roman" w:hAnsi="Times New Roman"/>
          <w:sz w:val="28"/>
          <w:szCs w:val="28"/>
        </w:rPr>
        <w:t>Положения о</w:t>
      </w:r>
      <w:r w:rsidR="0089421A">
        <w:rPr>
          <w:rFonts w:ascii="Times New Roman" w:hAnsi="Times New Roman"/>
          <w:sz w:val="28"/>
          <w:szCs w:val="28"/>
        </w:rPr>
        <w:t>б Отделе закупок</w:t>
      </w:r>
      <w:r w:rsidR="00FA33F6" w:rsidRPr="00D375D3">
        <w:rPr>
          <w:rFonts w:ascii="Times New Roman" w:hAnsi="Times New Roman"/>
          <w:sz w:val="28"/>
          <w:szCs w:val="28"/>
        </w:rPr>
        <w:t xml:space="preserve"> </w:t>
      </w:r>
      <w:r w:rsidRPr="00D375D3">
        <w:rPr>
          <w:rFonts w:ascii="Times New Roman" w:hAnsi="Times New Roman"/>
          <w:sz w:val="28"/>
          <w:szCs w:val="28"/>
        </w:rPr>
        <w:t xml:space="preserve">Администрации ЗАТО </w:t>
      </w:r>
      <w:r w:rsidR="00A04EDD">
        <w:rPr>
          <w:rFonts w:ascii="Times New Roman" w:hAnsi="Times New Roman"/>
          <w:sz w:val="28"/>
          <w:szCs w:val="28"/>
        </w:rPr>
        <w:br/>
      </w:r>
      <w:r w:rsidRPr="00D375D3">
        <w:rPr>
          <w:rFonts w:ascii="Times New Roman" w:hAnsi="Times New Roman"/>
          <w:sz w:val="28"/>
          <w:szCs w:val="28"/>
        </w:rPr>
        <w:t>г.</w:t>
      </w:r>
      <w:r w:rsidR="00A04EDD">
        <w:rPr>
          <w:rFonts w:ascii="Times New Roman" w:hAnsi="Times New Roman"/>
          <w:sz w:val="28"/>
          <w:szCs w:val="28"/>
        </w:rPr>
        <w:t xml:space="preserve"> </w:t>
      </w:r>
      <w:r w:rsidRPr="00D375D3">
        <w:rPr>
          <w:rFonts w:ascii="Times New Roman" w:hAnsi="Times New Roman"/>
          <w:sz w:val="28"/>
          <w:szCs w:val="28"/>
        </w:rPr>
        <w:t>Железногорск</w:t>
      </w:r>
      <w:r w:rsidR="00A84076" w:rsidRPr="00D375D3">
        <w:rPr>
          <w:rFonts w:ascii="Times New Roman" w:hAnsi="Times New Roman"/>
          <w:sz w:val="28"/>
          <w:szCs w:val="28"/>
        </w:rPr>
        <w:t xml:space="preserve"> </w:t>
      </w:r>
    </w:p>
    <w:p w:rsidR="009C48CD" w:rsidRPr="00D375D3" w:rsidRDefault="009C48CD" w:rsidP="009C4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33F6" w:rsidRPr="00D375D3" w:rsidRDefault="00FA33F6" w:rsidP="009C48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375D3">
        <w:rPr>
          <w:rFonts w:ascii="Times New Roman" w:hAnsi="Times New Roman"/>
          <w:sz w:val="28"/>
          <w:szCs w:val="28"/>
        </w:rPr>
        <w:t>В соответствии с Федеральн</w:t>
      </w:r>
      <w:r w:rsidR="0089421A">
        <w:rPr>
          <w:rFonts w:ascii="Times New Roman" w:hAnsi="Times New Roman"/>
          <w:sz w:val="28"/>
          <w:szCs w:val="28"/>
        </w:rPr>
        <w:t>ым</w:t>
      </w:r>
      <w:r w:rsidRPr="00D375D3">
        <w:rPr>
          <w:rFonts w:ascii="Times New Roman" w:hAnsi="Times New Roman"/>
          <w:sz w:val="28"/>
          <w:szCs w:val="28"/>
        </w:rPr>
        <w:t xml:space="preserve"> закон</w:t>
      </w:r>
      <w:r w:rsidR="0089421A">
        <w:rPr>
          <w:rFonts w:ascii="Times New Roman" w:hAnsi="Times New Roman"/>
          <w:sz w:val="28"/>
          <w:szCs w:val="28"/>
        </w:rPr>
        <w:t>ом</w:t>
      </w:r>
      <w:r w:rsidRPr="00D375D3">
        <w:rPr>
          <w:rFonts w:ascii="Times New Roman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892BE0" w:rsidRPr="00D375D3">
        <w:rPr>
          <w:rFonts w:ascii="Times New Roman" w:hAnsi="Times New Roman"/>
          <w:sz w:val="28"/>
          <w:szCs w:val="28"/>
        </w:rPr>
        <w:t>»</w:t>
      </w:r>
      <w:r w:rsidRPr="00D375D3">
        <w:rPr>
          <w:rFonts w:ascii="Times New Roman" w:hAnsi="Times New Roman"/>
          <w:sz w:val="28"/>
          <w:szCs w:val="28"/>
        </w:rPr>
        <w:t xml:space="preserve">, </w:t>
      </w:r>
      <w:r w:rsidR="0089421A">
        <w:rPr>
          <w:rFonts w:ascii="Times New Roman" w:hAnsi="Times New Roman"/>
          <w:sz w:val="28"/>
          <w:szCs w:val="28"/>
        </w:rPr>
        <w:t xml:space="preserve">решением Совета </w:t>
      </w:r>
      <w:proofErr w:type="gramStart"/>
      <w:r w:rsidR="0089421A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89421A">
        <w:rPr>
          <w:rFonts w:ascii="Times New Roman" w:hAnsi="Times New Roman"/>
          <w:sz w:val="28"/>
          <w:szCs w:val="28"/>
        </w:rPr>
        <w:t xml:space="preserve"> ЗАТО </w:t>
      </w:r>
      <w:r w:rsidR="009C48CD">
        <w:rPr>
          <w:rFonts w:ascii="Times New Roman" w:hAnsi="Times New Roman"/>
          <w:sz w:val="28"/>
          <w:szCs w:val="28"/>
        </w:rPr>
        <w:br/>
      </w:r>
      <w:r w:rsidR="0089421A">
        <w:rPr>
          <w:rFonts w:ascii="Times New Roman" w:hAnsi="Times New Roman"/>
          <w:sz w:val="28"/>
          <w:szCs w:val="28"/>
        </w:rPr>
        <w:t>г.</w:t>
      </w:r>
      <w:r w:rsidR="00A04EDD">
        <w:rPr>
          <w:rFonts w:ascii="Times New Roman" w:hAnsi="Times New Roman"/>
          <w:sz w:val="28"/>
          <w:szCs w:val="28"/>
        </w:rPr>
        <w:t xml:space="preserve"> </w:t>
      </w:r>
      <w:r w:rsidR="0089421A">
        <w:rPr>
          <w:rFonts w:ascii="Times New Roman" w:hAnsi="Times New Roman"/>
          <w:sz w:val="28"/>
          <w:szCs w:val="28"/>
        </w:rPr>
        <w:t>Железногорск от 26.06.2014 № 48-252Р «О внесении изменений в решение Совета депутатов ЗАТО г.</w:t>
      </w:r>
      <w:r w:rsidR="00A04EDD">
        <w:rPr>
          <w:rFonts w:ascii="Times New Roman" w:hAnsi="Times New Roman"/>
          <w:sz w:val="28"/>
          <w:szCs w:val="28"/>
        </w:rPr>
        <w:t xml:space="preserve"> </w:t>
      </w:r>
      <w:r w:rsidR="0089421A">
        <w:rPr>
          <w:rFonts w:ascii="Times New Roman" w:hAnsi="Times New Roman"/>
          <w:sz w:val="28"/>
          <w:szCs w:val="28"/>
        </w:rPr>
        <w:t>Железногорск от 27.05.2010 № 4-11Р «Об утверждении структуры Администрации ЗАТО г.</w:t>
      </w:r>
      <w:r w:rsidR="00A04EDD">
        <w:rPr>
          <w:rFonts w:ascii="Times New Roman" w:hAnsi="Times New Roman"/>
          <w:sz w:val="28"/>
          <w:szCs w:val="28"/>
        </w:rPr>
        <w:t xml:space="preserve"> </w:t>
      </w:r>
      <w:r w:rsidR="0089421A">
        <w:rPr>
          <w:rFonts w:ascii="Times New Roman" w:hAnsi="Times New Roman"/>
          <w:sz w:val="28"/>
          <w:szCs w:val="28"/>
        </w:rPr>
        <w:t xml:space="preserve">Железногорск, </w:t>
      </w:r>
      <w:r w:rsidRPr="00D375D3">
        <w:rPr>
          <w:rFonts w:ascii="Times New Roman" w:hAnsi="Times New Roman"/>
          <w:sz w:val="28"/>
          <w:szCs w:val="28"/>
        </w:rPr>
        <w:t>Устав</w:t>
      </w:r>
      <w:r w:rsidR="0089421A">
        <w:rPr>
          <w:rFonts w:ascii="Times New Roman" w:hAnsi="Times New Roman"/>
          <w:sz w:val="28"/>
          <w:szCs w:val="28"/>
        </w:rPr>
        <w:t>ом</w:t>
      </w:r>
      <w:r w:rsidRPr="00D375D3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9C48CD" w:rsidRDefault="009C48CD" w:rsidP="009C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94A" w:rsidRDefault="00A7394A" w:rsidP="009C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5D3">
        <w:rPr>
          <w:rFonts w:ascii="Times New Roman" w:hAnsi="Times New Roman"/>
          <w:sz w:val="28"/>
          <w:szCs w:val="28"/>
        </w:rPr>
        <w:t>ПОСТАНОВЛЯЮ:</w:t>
      </w:r>
    </w:p>
    <w:p w:rsidR="009C48CD" w:rsidRPr="00D375D3" w:rsidRDefault="009C48CD" w:rsidP="009C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EDD" w:rsidRDefault="00002595" w:rsidP="009C48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Отменить </w:t>
      </w:r>
      <w:r w:rsidR="00A6487E">
        <w:rPr>
          <w:rFonts w:ascii="Times New Roman" w:hAnsi="Times New Roman"/>
          <w:sz w:val="28"/>
          <w:szCs w:val="28"/>
        </w:rPr>
        <w:t>п</w:t>
      </w:r>
      <w:r w:rsidR="00A04EDD">
        <w:rPr>
          <w:rFonts w:ascii="Times New Roman" w:hAnsi="Times New Roman"/>
          <w:sz w:val="28"/>
          <w:szCs w:val="28"/>
        </w:rPr>
        <w:t>остановление Администрации ЗАТО г. Железногорск от 25.08.2014 № 1543 «Об утверждении Положения об Отделе закупок Администраци</w:t>
      </w:r>
      <w:r>
        <w:rPr>
          <w:rFonts w:ascii="Times New Roman" w:hAnsi="Times New Roman"/>
          <w:sz w:val="28"/>
          <w:szCs w:val="28"/>
        </w:rPr>
        <w:t>и ЗАТО г. Железногорск»</w:t>
      </w:r>
      <w:r w:rsidR="00A04EDD">
        <w:rPr>
          <w:rFonts w:ascii="Times New Roman" w:hAnsi="Times New Roman"/>
          <w:sz w:val="28"/>
          <w:szCs w:val="28"/>
        </w:rPr>
        <w:t>.</w:t>
      </w:r>
    </w:p>
    <w:p w:rsidR="00A7394A" w:rsidRDefault="00A7394A" w:rsidP="009C48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75D3">
        <w:rPr>
          <w:rFonts w:ascii="Times New Roman" w:hAnsi="Times New Roman"/>
          <w:sz w:val="28"/>
          <w:szCs w:val="28"/>
        </w:rPr>
        <w:t>Утвердить Положение о</w:t>
      </w:r>
      <w:r w:rsidR="0089421A">
        <w:rPr>
          <w:rFonts w:ascii="Times New Roman" w:hAnsi="Times New Roman"/>
          <w:sz w:val="28"/>
          <w:szCs w:val="28"/>
        </w:rPr>
        <w:t>б Отделе закупок</w:t>
      </w:r>
      <w:r w:rsidRPr="00D375D3">
        <w:rPr>
          <w:rFonts w:ascii="Times New Roman" w:hAnsi="Times New Roman"/>
          <w:sz w:val="28"/>
          <w:szCs w:val="28"/>
        </w:rPr>
        <w:t xml:space="preserve"> Администрации </w:t>
      </w:r>
      <w:r w:rsidR="000162E4" w:rsidRPr="00D375D3">
        <w:rPr>
          <w:rFonts w:ascii="Times New Roman" w:hAnsi="Times New Roman"/>
          <w:sz w:val="28"/>
          <w:szCs w:val="28"/>
        </w:rPr>
        <w:t xml:space="preserve">ЗАТО </w:t>
      </w:r>
      <w:r w:rsidR="009C48CD">
        <w:rPr>
          <w:rFonts w:ascii="Times New Roman" w:hAnsi="Times New Roman"/>
          <w:sz w:val="28"/>
          <w:szCs w:val="28"/>
        </w:rPr>
        <w:br/>
      </w:r>
      <w:r w:rsidR="000162E4" w:rsidRPr="00D375D3">
        <w:rPr>
          <w:rFonts w:ascii="Times New Roman" w:hAnsi="Times New Roman"/>
          <w:sz w:val="28"/>
          <w:szCs w:val="28"/>
        </w:rPr>
        <w:t>г.</w:t>
      </w:r>
      <w:r w:rsidR="00A04EDD">
        <w:rPr>
          <w:rFonts w:ascii="Times New Roman" w:hAnsi="Times New Roman"/>
          <w:sz w:val="28"/>
          <w:szCs w:val="28"/>
        </w:rPr>
        <w:t xml:space="preserve"> Железногорск (Приложение).</w:t>
      </w:r>
    </w:p>
    <w:p w:rsidR="009C48CD" w:rsidRPr="00D375D3" w:rsidRDefault="009C48CD" w:rsidP="009C48C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Управлению делами Администрации ЗАТО г. Железногорск </w:t>
      </w:r>
      <w:r>
        <w:rPr>
          <w:rFonts w:ascii="Times New Roman" w:hAnsi="Times New Roman"/>
          <w:sz w:val="28"/>
          <w:szCs w:val="28"/>
        </w:rPr>
        <w:br/>
        <w:t xml:space="preserve">(Е.В. Андросова) довести настоящее постановление </w:t>
      </w:r>
      <w:r w:rsidRPr="00E07B12">
        <w:rPr>
          <w:rFonts w:ascii="Times New Roman" w:hAnsi="Times New Roman"/>
          <w:sz w:val="28"/>
          <w:szCs w:val="28"/>
        </w:rPr>
        <w:t>до сведения населения через газету «Город и горожане»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7394A" w:rsidRDefault="00A7394A" w:rsidP="009C48CD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75D3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Pr="00D375D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375D3">
        <w:rPr>
          <w:rFonts w:ascii="Times New Roman" w:hAnsi="Times New Roman"/>
          <w:sz w:val="28"/>
          <w:szCs w:val="28"/>
        </w:rPr>
        <w:t xml:space="preserve"> ЗАТО г.</w:t>
      </w:r>
      <w:r w:rsidR="00A04EDD">
        <w:rPr>
          <w:rFonts w:ascii="Times New Roman" w:hAnsi="Times New Roman"/>
          <w:sz w:val="28"/>
          <w:szCs w:val="28"/>
        </w:rPr>
        <w:t xml:space="preserve"> </w:t>
      </w:r>
      <w:r w:rsidRPr="00D375D3">
        <w:rPr>
          <w:rFonts w:ascii="Times New Roman" w:hAnsi="Times New Roman"/>
          <w:sz w:val="28"/>
          <w:szCs w:val="28"/>
        </w:rPr>
        <w:t xml:space="preserve">Железногорск </w:t>
      </w:r>
      <w:r w:rsidR="009C48CD">
        <w:rPr>
          <w:rFonts w:ascii="Times New Roman" w:hAnsi="Times New Roman"/>
          <w:sz w:val="28"/>
          <w:szCs w:val="28"/>
        </w:rPr>
        <w:br/>
      </w:r>
      <w:r w:rsidRPr="00D375D3">
        <w:rPr>
          <w:rFonts w:ascii="Times New Roman" w:hAnsi="Times New Roman"/>
          <w:sz w:val="28"/>
          <w:szCs w:val="28"/>
        </w:rPr>
        <w:t>(И.С.</w:t>
      </w:r>
      <w:r w:rsidR="00002595">
        <w:rPr>
          <w:rFonts w:ascii="Times New Roman" w:hAnsi="Times New Roman"/>
          <w:sz w:val="28"/>
          <w:szCs w:val="28"/>
        </w:rPr>
        <w:t xml:space="preserve">  </w:t>
      </w:r>
      <w:r w:rsidRPr="00D375D3">
        <w:rPr>
          <w:rFonts w:ascii="Times New Roman" w:hAnsi="Times New Roman"/>
          <w:sz w:val="28"/>
          <w:szCs w:val="28"/>
        </w:rPr>
        <w:t>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A7394A" w:rsidRDefault="00A7394A" w:rsidP="009C48CD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75D3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</w:t>
      </w:r>
      <w:r w:rsidR="00124B9A">
        <w:rPr>
          <w:rFonts w:ascii="Times New Roman" w:hAnsi="Times New Roman"/>
          <w:sz w:val="28"/>
          <w:szCs w:val="28"/>
        </w:rPr>
        <w:t xml:space="preserve">первого </w:t>
      </w:r>
      <w:r w:rsidRPr="00D375D3">
        <w:rPr>
          <w:rFonts w:ascii="Times New Roman" w:hAnsi="Times New Roman"/>
          <w:sz w:val="28"/>
          <w:szCs w:val="28"/>
        </w:rPr>
        <w:t>заместителя Главы ЗАТО 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 w:rsidRPr="00D375D3">
        <w:rPr>
          <w:rFonts w:ascii="Times New Roman" w:hAnsi="Times New Roman"/>
          <w:sz w:val="28"/>
          <w:szCs w:val="28"/>
        </w:rPr>
        <w:t xml:space="preserve">Железногорск </w:t>
      </w:r>
      <w:r w:rsidR="00A04EDD">
        <w:rPr>
          <w:rFonts w:ascii="Times New Roman" w:hAnsi="Times New Roman"/>
          <w:sz w:val="28"/>
          <w:szCs w:val="28"/>
        </w:rPr>
        <w:t>по стратегическому планированию, экономическому развитию и финансам С.Д. Проскурнина.</w:t>
      </w:r>
    </w:p>
    <w:p w:rsidR="009C48CD" w:rsidRDefault="009C48CD" w:rsidP="009C48CD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9C48CD" w:rsidRDefault="009C48CD" w:rsidP="009C48CD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9421A" w:rsidRPr="00D375D3" w:rsidRDefault="0089421A" w:rsidP="009C48CD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Настоящее постановление вступает </w:t>
      </w:r>
      <w:r w:rsidR="009C48CD">
        <w:rPr>
          <w:rFonts w:ascii="Times New Roman" w:hAnsi="Times New Roman"/>
          <w:sz w:val="28"/>
          <w:szCs w:val="28"/>
        </w:rPr>
        <w:t xml:space="preserve">в силу </w:t>
      </w:r>
      <w:r w:rsidR="00124B9A">
        <w:rPr>
          <w:rFonts w:ascii="Times New Roman" w:hAnsi="Times New Roman"/>
          <w:sz w:val="28"/>
          <w:szCs w:val="28"/>
        </w:rPr>
        <w:t>с момента подписания</w:t>
      </w:r>
      <w:r w:rsidR="009C48CD">
        <w:rPr>
          <w:rFonts w:ascii="Times New Roman" w:hAnsi="Times New Roman"/>
          <w:sz w:val="28"/>
          <w:szCs w:val="28"/>
        </w:rPr>
        <w:t xml:space="preserve"> и подлежит опубликованию. </w:t>
      </w:r>
      <w:r w:rsidR="00124B9A">
        <w:rPr>
          <w:rFonts w:ascii="Times New Roman" w:hAnsi="Times New Roman"/>
          <w:sz w:val="28"/>
          <w:szCs w:val="28"/>
        </w:rPr>
        <w:t xml:space="preserve"> </w:t>
      </w:r>
    </w:p>
    <w:p w:rsidR="00A7394A" w:rsidRPr="00D375D3" w:rsidRDefault="00A7394A" w:rsidP="009C48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92BE0" w:rsidRPr="00D375D3" w:rsidRDefault="00892BE0" w:rsidP="009C48C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375D3">
        <w:rPr>
          <w:rFonts w:ascii="Times New Roman" w:hAnsi="Times New Roman"/>
          <w:sz w:val="28"/>
          <w:szCs w:val="28"/>
        </w:rPr>
        <w:t xml:space="preserve"> </w:t>
      </w:r>
    </w:p>
    <w:p w:rsidR="009C48CD" w:rsidRDefault="009C48CD" w:rsidP="009C48C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7394A" w:rsidRPr="00D375D3" w:rsidRDefault="00A7394A" w:rsidP="009C48C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375D3">
        <w:rPr>
          <w:rFonts w:ascii="Times New Roman" w:hAnsi="Times New Roman"/>
          <w:sz w:val="28"/>
          <w:szCs w:val="28"/>
        </w:rPr>
        <w:t>Глав</w:t>
      </w:r>
      <w:r w:rsidR="00892BE0" w:rsidRPr="00D375D3">
        <w:rPr>
          <w:rFonts w:ascii="Times New Roman" w:hAnsi="Times New Roman"/>
          <w:sz w:val="28"/>
          <w:szCs w:val="28"/>
        </w:rPr>
        <w:t>а</w:t>
      </w:r>
      <w:r w:rsidRPr="00D375D3">
        <w:rPr>
          <w:rFonts w:ascii="Times New Roman" w:hAnsi="Times New Roman"/>
          <w:sz w:val="28"/>
          <w:szCs w:val="28"/>
        </w:rPr>
        <w:t xml:space="preserve">  </w:t>
      </w:r>
      <w:r w:rsidR="00A04EDD">
        <w:rPr>
          <w:rFonts w:ascii="Times New Roman" w:hAnsi="Times New Roman"/>
          <w:sz w:val="28"/>
          <w:szCs w:val="28"/>
        </w:rPr>
        <w:t xml:space="preserve">ЗАТО г. Железногорск                                                             </w:t>
      </w:r>
      <w:r w:rsidR="009C48CD">
        <w:rPr>
          <w:rFonts w:ascii="Times New Roman" w:hAnsi="Times New Roman"/>
          <w:sz w:val="28"/>
          <w:szCs w:val="28"/>
        </w:rPr>
        <w:t xml:space="preserve">           </w:t>
      </w:r>
      <w:r w:rsidR="00A04EDD">
        <w:rPr>
          <w:rFonts w:ascii="Times New Roman" w:hAnsi="Times New Roman"/>
          <w:sz w:val="28"/>
          <w:szCs w:val="28"/>
        </w:rPr>
        <w:t xml:space="preserve">И.Г. Куксин </w:t>
      </w:r>
    </w:p>
    <w:p w:rsidR="00A7394A" w:rsidRPr="00D375D3" w:rsidRDefault="00A7394A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523" w:rsidRPr="00D375D3" w:rsidRDefault="007E5523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3FF9" w:rsidRPr="00D375D3" w:rsidRDefault="006A3FF9" w:rsidP="009C48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  <w:sectPr w:rsidR="006A3FF9" w:rsidRPr="00D375D3" w:rsidSect="009C48CD">
          <w:headerReference w:type="default" r:id="rId11"/>
          <w:pgSz w:w="11906" w:h="16838"/>
          <w:pgMar w:top="851" w:right="707" w:bottom="709" w:left="1134" w:header="709" w:footer="709" w:gutter="0"/>
          <w:cols w:space="708"/>
          <w:titlePg/>
          <w:docGrid w:linePitch="360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A7394A" w:rsidRPr="00D375D3" w:rsidTr="00C532ED">
        <w:trPr>
          <w:trHeight w:val="1510"/>
        </w:trPr>
        <w:tc>
          <w:tcPr>
            <w:tcW w:w="4503" w:type="dxa"/>
          </w:tcPr>
          <w:p w:rsidR="00A7394A" w:rsidRPr="00D375D3" w:rsidRDefault="00A7394A" w:rsidP="009C48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7394A" w:rsidRPr="00D375D3" w:rsidRDefault="0089421A" w:rsidP="009C48CD">
            <w:pPr>
              <w:tabs>
                <w:tab w:val="left" w:pos="851"/>
                <w:tab w:val="left" w:pos="993"/>
              </w:tabs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7394A" w:rsidRPr="00D375D3" w:rsidRDefault="00A7394A" w:rsidP="009C48CD">
            <w:pPr>
              <w:tabs>
                <w:tab w:val="left" w:pos="851"/>
                <w:tab w:val="left" w:pos="993"/>
              </w:tabs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D375D3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A7394A" w:rsidRPr="00D375D3" w:rsidRDefault="00A7394A" w:rsidP="009C48CD">
            <w:pPr>
              <w:tabs>
                <w:tab w:val="left" w:pos="851"/>
                <w:tab w:val="left" w:pos="993"/>
              </w:tabs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D375D3">
              <w:rPr>
                <w:rFonts w:ascii="Times New Roman" w:hAnsi="Times New Roman"/>
                <w:sz w:val="28"/>
                <w:szCs w:val="28"/>
              </w:rPr>
              <w:t>ЗАТО</w:t>
            </w:r>
            <w:r w:rsidR="007E5523" w:rsidRPr="00D37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5D3">
              <w:rPr>
                <w:rFonts w:ascii="Times New Roman" w:hAnsi="Times New Roman"/>
                <w:sz w:val="28"/>
                <w:szCs w:val="28"/>
              </w:rPr>
              <w:t>г.</w:t>
            </w:r>
            <w:r w:rsidR="00A04E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5D3">
              <w:rPr>
                <w:rFonts w:ascii="Times New Roman" w:hAnsi="Times New Roman"/>
                <w:sz w:val="28"/>
                <w:szCs w:val="28"/>
              </w:rPr>
              <w:t xml:space="preserve">Железногорск                                                                                  от </w:t>
            </w:r>
            <w:proofErr w:type="gramStart"/>
            <w:r w:rsidR="003C3775">
              <w:rPr>
                <w:rFonts w:ascii="Times New Roman" w:hAnsi="Times New Roman"/>
                <w:sz w:val="28"/>
                <w:szCs w:val="28"/>
              </w:rPr>
              <w:t>12.02.2019</w:t>
            </w:r>
            <w:r w:rsidR="002602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5D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proofErr w:type="gramEnd"/>
            <w:r w:rsidRPr="00D37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3775">
              <w:rPr>
                <w:rFonts w:ascii="Times New Roman" w:hAnsi="Times New Roman"/>
                <w:sz w:val="28"/>
                <w:szCs w:val="28"/>
              </w:rPr>
              <w:t>382</w:t>
            </w:r>
            <w:bookmarkStart w:id="0" w:name="_GoBack"/>
            <w:bookmarkEnd w:id="0"/>
          </w:p>
          <w:p w:rsidR="00A7394A" w:rsidRPr="00D375D3" w:rsidRDefault="00A7394A" w:rsidP="009C48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30B1" w:rsidRPr="00613180" w:rsidRDefault="000948BA" w:rsidP="009C48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77C6F" w:rsidRPr="00A04EDD" w:rsidRDefault="00A04EDD" w:rsidP="009C48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Отделе закупок Администрации ЗАТО г. Железногорск</w:t>
      </w:r>
    </w:p>
    <w:p w:rsidR="004630B1" w:rsidRPr="00A04EDD" w:rsidRDefault="004630B1" w:rsidP="009C4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E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30B1" w:rsidRDefault="00613180" w:rsidP="009C48CD">
      <w:pPr>
        <w:pStyle w:val="ab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613180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B13C82" w:rsidRPr="00613180" w:rsidRDefault="00B13C82" w:rsidP="009C48CD">
      <w:pPr>
        <w:pStyle w:val="ab"/>
        <w:ind w:left="360"/>
        <w:rPr>
          <w:rFonts w:ascii="Times New Roman" w:hAnsi="Times New Roman"/>
          <w:bCs/>
          <w:sz w:val="28"/>
          <w:szCs w:val="28"/>
        </w:rPr>
      </w:pPr>
    </w:p>
    <w:p w:rsidR="00A84076" w:rsidRPr="00613180" w:rsidRDefault="004630B1" w:rsidP="009C48CD">
      <w:pPr>
        <w:pStyle w:val="ab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180">
        <w:rPr>
          <w:rFonts w:ascii="Times New Roman" w:hAnsi="Times New Roman"/>
          <w:sz w:val="28"/>
          <w:szCs w:val="28"/>
        </w:rPr>
        <w:t>Настоящ</w:t>
      </w:r>
      <w:r w:rsidR="000948BA" w:rsidRPr="00613180">
        <w:rPr>
          <w:rFonts w:ascii="Times New Roman" w:hAnsi="Times New Roman"/>
          <w:sz w:val="28"/>
          <w:szCs w:val="28"/>
        </w:rPr>
        <w:t>ее</w:t>
      </w:r>
      <w:r w:rsidRPr="00613180">
        <w:rPr>
          <w:rFonts w:ascii="Times New Roman" w:hAnsi="Times New Roman"/>
          <w:sz w:val="28"/>
          <w:szCs w:val="28"/>
        </w:rPr>
        <w:t xml:space="preserve"> </w:t>
      </w:r>
      <w:r w:rsidR="00613180" w:rsidRPr="00613180">
        <w:rPr>
          <w:rFonts w:ascii="Times New Roman" w:hAnsi="Times New Roman"/>
          <w:sz w:val="28"/>
          <w:szCs w:val="28"/>
        </w:rPr>
        <w:t>П</w:t>
      </w:r>
      <w:r w:rsidR="000948BA" w:rsidRPr="00613180">
        <w:rPr>
          <w:rFonts w:ascii="Times New Roman" w:hAnsi="Times New Roman"/>
          <w:sz w:val="28"/>
          <w:szCs w:val="28"/>
        </w:rPr>
        <w:t>оложение</w:t>
      </w:r>
      <w:r w:rsidR="00613180" w:rsidRPr="00613180">
        <w:rPr>
          <w:rFonts w:ascii="Times New Roman" w:hAnsi="Times New Roman"/>
          <w:sz w:val="28"/>
          <w:szCs w:val="28"/>
        </w:rPr>
        <w:t xml:space="preserve"> об Отделе закупок Администрации ЗАТО </w:t>
      </w:r>
      <w:r w:rsidR="00B24D69">
        <w:rPr>
          <w:rFonts w:ascii="Times New Roman" w:hAnsi="Times New Roman"/>
          <w:sz w:val="28"/>
          <w:szCs w:val="28"/>
        </w:rPr>
        <w:br/>
      </w:r>
      <w:r w:rsidR="00613180" w:rsidRPr="00613180">
        <w:rPr>
          <w:rFonts w:ascii="Times New Roman" w:hAnsi="Times New Roman"/>
          <w:sz w:val="28"/>
          <w:szCs w:val="28"/>
        </w:rPr>
        <w:t>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 w:rsidR="00613180" w:rsidRPr="00613180">
        <w:rPr>
          <w:rFonts w:ascii="Times New Roman" w:hAnsi="Times New Roman"/>
          <w:sz w:val="28"/>
          <w:szCs w:val="28"/>
        </w:rPr>
        <w:t>Железногорск</w:t>
      </w:r>
      <w:r w:rsidR="000948BA" w:rsidRPr="00613180">
        <w:rPr>
          <w:rFonts w:ascii="Times New Roman" w:hAnsi="Times New Roman"/>
          <w:sz w:val="28"/>
          <w:szCs w:val="28"/>
        </w:rPr>
        <w:t xml:space="preserve"> </w:t>
      </w:r>
      <w:r w:rsidR="00B24D69">
        <w:rPr>
          <w:rFonts w:ascii="Times New Roman" w:hAnsi="Times New Roman"/>
          <w:sz w:val="28"/>
          <w:szCs w:val="28"/>
        </w:rPr>
        <w:t xml:space="preserve">(далее – </w:t>
      </w:r>
      <w:r w:rsidRPr="00613180">
        <w:rPr>
          <w:rFonts w:ascii="Times New Roman" w:hAnsi="Times New Roman"/>
          <w:sz w:val="28"/>
          <w:szCs w:val="28"/>
        </w:rPr>
        <w:t xml:space="preserve">Положение) </w:t>
      </w:r>
      <w:r w:rsidR="00613180" w:rsidRPr="00613180">
        <w:rPr>
          <w:rFonts w:ascii="Times New Roman" w:hAnsi="Times New Roman"/>
          <w:sz w:val="28"/>
          <w:szCs w:val="28"/>
        </w:rPr>
        <w:t xml:space="preserve">является правовой основой формирования и реализации деятельности Отдела закупок Администрации ЗАТО </w:t>
      </w:r>
      <w:r w:rsidR="008D7E58">
        <w:rPr>
          <w:rFonts w:ascii="Times New Roman" w:hAnsi="Times New Roman"/>
          <w:sz w:val="28"/>
          <w:szCs w:val="28"/>
        </w:rPr>
        <w:br/>
      </w:r>
      <w:r w:rsidR="00613180" w:rsidRPr="00613180">
        <w:rPr>
          <w:rFonts w:ascii="Times New Roman" w:hAnsi="Times New Roman"/>
          <w:sz w:val="28"/>
          <w:szCs w:val="28"/>
        </w:rPr>
        <w:t>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 w:rsidR="00613180" w:rsidRPr="00613180">
        <w:rPr>
          <w:rFonts w:ascii="Times New Roman" w:hAnsi="Times New Roman"/>
          <w:sz w:val="28"/>
          <w:szCs w:val="28"/>
        </w:rPr>
        <w:t>Железногорск (далее – Отдел) и определяет цели, задачи, функции, приоритетные направления, н</w:t>
      </w:r>
      <w:r w:rsidR="00B24D69">
        <w:rPr>
          <w:rFonts w:ascii="Times New Roman" w:hAnsi="Times New Roman"/>
          <w:sz w:val="28"/>
          <w:szCs w:val="28"/>
        </w:rPr>
        <w:t>ормативные, правовые, финансово-</w:t>
      </w:r>
      <w:r w:rsidR="00613180" w:rsidRPr="00613180">
        <w:rPr>
          <w:rFonts w:ascii="Times New Roman" w:hAnsi="Times New Roman"/>
          <w:sz w:val="28"/>
          <w:szCs w:val="28"/>
        </w:rPr>
        <w:t>экономические и организационно-управленческие основы этой деятельности.</w:t>
      </w:r>
    </w:p>
    <w:p w:rsidR="00613180" w:rsidRDefault="00613180" w:rsidP="009C48CD">
      <w:pPr>
        <w:pStyle w:val="ab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является структурным подразделением Администрации ЗАТО 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Железногорск</w:t>
      </w:r>
      <w:r w:rsidR="00DE4EBC">
        <w:rPr>
          <w:rFonts w:ascii="Times New Roman" w:hAnsi="Times New Roman"/>
          <w:sz w:val="28"/>
          <w:szCs w:val="28"/>
        </w:rPr>
        <w:t xml:space="preserve">, созданным с целью </w:t>
      </w:r>
      <w:r w:rsidR="00267AF4">
        <w:rPr>
          <w:rFonts w:ascii="Times New Roman" w:hAnsi="Times New Roman"/>
          <w:sz w:val="28"/>
          <w:szCs w:val="28"/>
        </w:rPr>
        <w:t xml:space="preserve">обеспечения планирования и осуществления муниципальным заказчиком – Администрацией ЗАТО </w:t>
      </w:r>
      <w:r w:rsidR="00B24D69">
        <w:rPr>
          <w:rFonts w:ascii="Times New Roman" w:hAnsi="Times New Roman"/>
          <w:sz w:val="28"/>
          <w:szCs w:val="28"/>
        </w:rPr>
        <w:br/>
      </w:r>
      <w:r w:rsidR="00267AF4">
        <w:rPr>
          <w:rFonts w:ascii="Times New Roman" w:hAnsi="Times New Roman"/>
          <w:sz w:val="28"/>
          <w:szCs w:val="28"/>
        </w:rPr>
        <w:t>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 w:rsidR="00267AF4">
        <w:rPr>
          <w:rFonts w:ascii="Times New Roman" w:hAnsi="Times New Roman"/>
          <w:sz w:val="28"/>
          <w:szCs w:val="28"/>
        </w:rPr>
        <w:t>Железногорск (далее – Заказчик) закупок товаров, работ, услуг для муниципальных нужд Администрации ЗАТО 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 w:rsidR="00267AF4">
        <w:rPr>
          <w:rFonts w:ascii="Times New Roman" w:hAnsi="Times New Roman"/>
          <w:sz w:val="28"/>
          <w:szCs w:val="28"/>
        </w:rPr>
        <w:t>Железногорск (далее – закупка).</w:t>
      </w:r>
      <w:r w:rsidR="00EB6623">
        <w:rPr>
          <w:rFonts w:ascii="Times New Roman" w:hAnsi="Times New Roman"/>
          <w:sz w:val="28"/>
          <w:szCs w:val="28"/>
        </w:rPr>
        <w:t xml:space="preserve"> </w:t>
      </w:r>
    </w:p>
    <w:p w:rsidR="00267AF4" w:rsidRDefault="00267AF4" w:rsidP="009C48CD">
      <w:pPr>
        <w:pStyle w:val="ab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Отдела: Отдел закупок Администрации ЗАТО 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Железногорск.</w:t>
      </w:r>
    </w:p>
    <w:p w:rsidR="00267AF4" w:rsidRDefault="00267AF4" w:rsidP="009C48CD">
      <w:pPr>
        <w:pStyle w:val="ab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Создание, изменение и упразднение Отдела в структуре Администрации ЗАТО 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Железногорск осуществляется в соответствии с действующим законодательством и муниципальными правовыми актами.</w:t>
      </w:r>
    </w:p>
    <w:p w:rsidR="00E229CF" w:rsidRDefault="00267AF4" w:rsidP="009C48CD">
      <w:pPr>
        <w:pStyle w:val="ab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9CF">
        <w:rPr>
          <w:rFonts w:ascii="Times New Roman" w:hAnsi="Times New Roman"/>
          <w:sz w:val="28"/>
          <w:szCs w:val="28"/>
        </w:rPr>
        <w:t xml:space="preserve">Отдел финансируется за счет средств бюджета ЗАТО Железногорск на основании бюджетной сметы Администрации ЗАТО </w:t>
      </w:r>
      <w:r w:rsidR="00B24D69">
        <w:rPr>
          <w:rFonts w:ascii="Times New Roman" w:hAnsi="Times New Roman"/>
          <w:sz w:val="28"/>
          <w:szCs w:val="28"/>
        </w:rPr>
        <w:br/>
      </w:r>
      <w:r w:rsidRPr="00E229CF">
        <w:rPr>
          <w:rFonts w:ascii="Times New Roman" w:hAnsi="Times New Roman"/>
          <w:sz w:val="28"/>
          <w:szCs w:val="28"/>
        </w:rPr>
        <w:t>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 w:rsidRPr="00E229CF">
        <w:rPr>
          <w:rFonts w:ascii="Times New Roman" w:hAnsi="Times New Roman"/>
          <w:sz w:val="28"/>
          <w:szCs w:val="28"/>
        </w:rPr>
        <w:t>Железногорск.</w:t>
      </w:r>
      <w:r w:rsidR="00E229CF" w:rsidRPr="00E229CF">
        <w:rPr>
          <w:rFonts w:ascii="Times New Roman" w:hAnsi="Times New Roman"/>
          <w:sz w:val="28"/>
          <w:szCs w:val="28"/>
        </w:rPr>
        <w:t xml:space="preserve"> </w:t>
      </w:r>
    </w:p>
    <w:p w:rsidR="00E229CF" w:rsidRDefault="00267AF4" w:rsidP="009C48CD">
      <w:pPr>
        <w:pStyle w:val="ab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9CF">
        <w:rPr>
          <w:rFonts w:ascii="Times New Roman" w:hAnsi="Times New Roman"/>
          <w:sz w:val="28"/>
          <w:szCs w:val="28"/>
        </w:rPr>
        <w:t xml:space="preserve">Отдел осуществляет свою деятельность во взаимодействии </w:t>
      </w:r>
      <w:r w:rsidR="00E229CF" w:rsidRPr="00E229CF">
        <w:rPr>
          <w:rFonts w:ascii="Times New Roman" w:hAnsi="Times New Roman"/>
          <w:sz w:val="28"/>
          <w:szCs w:val="28"/>
        </w:rPr>
        <w:t xml:space="preserve">с органами государственной власти, структурными подразделениями Администрации ЗАТО </w:t>
      </w:r>
      <w:r w:rsidR="00E42403">
        <w:rPr>
          <w:rFonts w:ascii="Times New Roman" w:hAnsi="Times New Roman"/>
          <w:sz w:val="28"/>
          <w:szCs w:val="28"/>
        </w:rPr>
        <w:t>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 w:rsidR="00E42403">
        <w:rPr>
          <w:rFonts w:ascii="Times New Roman" w:hAnsi="Times New Roman"/>
          <w:sz w:val="28"/>
          <w:szCs w:val="28"/>
        </w:rPr>
        <w:t xml:space="preserve">Железногорск, предприятиями, </w:t>
      </w:r>
      <w:r w:rsidR="00E229CF" w:rsidRPr="00E229CF">
        <w:rPr>
          <w:rFonts w:ascii="Times New Roman" w:hAnsi="Times New Roman"/>
          <w:sz w:val="28"/>
          <w:szCs w:val="28"/>
        </w:rPr>
        <w:t>организациями</w:t>
      </w:r>
      <w:r w:rsidR="00E42403">
        <w:rPr>
          <w:rFonts w:ascii="Times New Roman" w:hAnsi="Times New Roman"/>
          <w:sz w:val="28"/>
          <w:szCs w:val="28"/>
        </w:rPr>
        <w:t xml:space="preserve"> и </w:t>
      </w:r>
      <w:r w:rsidR="00E229CF" w:rsidRPr="00E229CF">
        <w:rPr>
          <w:rFonts w:ascii="Times New Roman" w:hAnsi="Times New Roman"/>
          <w:sz w:val="28"/>
          <w:szCs w:val="28"/>
        </w:rPr>
        <w:t xml:space="preserve"> учреждениями независимо от их организационно-правовой формы по вопросам, входящим в компетенцию Отдела. </w:t>
      </w:r>
    </w:p>
    <w:p w:rsidR="00E229CF" w:rsidRDefault="00E229CF" w:rsidP="009C48CD">
      <w:pPr>
        <w:pStyle w:val="ab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C5F">
        <w:rPr>
          <w:rFonts w:ascii="Times New Roman" w:hAnsi="Times New Roman"/>
          <w:sz w:val="28"/>
          <w:szCs w:val="28"/>
        </w:rPr>
        <w:t xml:space="preserve">Отдел в своей деятельности руководствуется </w:t>
      </w:r>
      <w:hyperlink r:id="rId12" w:history="1">
        <w:r w:rsidRPr="00004C5F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004C5F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EB6623">
        <w:rPr>
          <w:rFonts w:ascii="Times New Roman" w:hAnsi="Times New Roman"/>
          <w:sz w:val="28"/>
          <w:szCs w:val="28"/>
        </w:rPr>
        <w:t xml:space="preserve">Гражданским кодексом Российской Федерации, Бюджетным </w:t>
      </w:r>
      <w:r w:rsidR="00CF23EA">
        <w:rPr>
          <w:rFonts w:ascii="Times New Roman" w:hAnsi="Times New Roman"/>
          <w:sz w:val="28"/>
          <w:szCs w:val="28"/>
        </w:rPr>
        <w:t xml:space="preserve">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B24D69">
        <w:rPr>
          <w:rFonts w:ascii="Times New Roman" w:hAnsi="Times New Roman"/>
          <w:sz w:val="28"/>
          <w:szCs w:val="28"/>
        </w:rPr>
        <w:t>Закон № 44-ФЗ</w:t>
      </w:r>
      <w:r w:rsidR="00CF23EA">
        <w:rPr>
          <w:rFonts w:ascii="Times New Roman" w:hAnsi="Times New Roman"/>
          <w:sz w:val="28"/>
          <w:szCs w:val="28"/>
        </w:rPr>
        <w:t xml:space="preserve">), иными </w:t>
      </w:r>
      <w:r w:rsidRPr="00004C5F">
        <w:rPr>
          <w:rFonts w:ascii="Times New Roman" w:hAnsi="Times New Roman"/>
          <w:sz w:val="28"/>
          <w:szCs w:val="28"/>
        </w:rPr>
        <w:t>федеральными законами и нормативными правовыми актами Российской Федерации</w:t>
      </w:r>
      <w:r w:rsidR="00CF23EA">
        <w:rPr>
          <w:rFonts w:ascii="Times New Roman" w:hAnsi="Times New Roman"/>
          <w:sz w:val="28"/>
          <w:szCs w:val="28"/>
        </w:rPr>
        <w:t>, регулирующими отношении в сфере закупок</w:t>
      </w:r>
      <w:r w:rsidRPr="00004C5F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004C5F">
          <w:rPr>
            <w:rFonts w:ascii="Times New Roman" w:hAnsi="Times New Roman"/>
            <w:sz w:val="28"/>
            <w:szCs w:val="28"/>
          </w:rPr>
          <w:t>Уставом</w:t>
        </w:r>
      </w:hyperlink>
      <w:r w:rsidRPr="00004C5F">
        <w:rPr>
          <w:rFonts w:ascii="Times New Roman" w:hAnsi="Times New Roman"/>
          <w:sz w:val="28"/>
          <w:szCs w:val="28"/>
        </w:rPr>
        <w:t xml:space="preserve"> Красноярского края, законами Красноярского края, правовыми актами Губернатора</w:t>
      </w:r>
      <w:r w:rsidRPr="00E229CF">
        <w:rPr>
          <w:rFonts w:ascii="Times New Roman" w:hAnsi="Times New Roman"/>
          <w:sz w:val="28"/>
          <w:szCs w:val="28"/>
        </w:rPr>
        <w:t xml:space="preserve"> Красноярского края и Правительства Красноярского края, Уставом </w:t>
      </w:r>
      <w:r w:rsidRPr="00E229CF">
        <w:rPr>
          <w:rFonts w:ascii="Times New Roman" w:hAnsi="Times New Roman"/>
          <w:sz w:val="28"/>
          <w:szCs w:val="28"/>
        </w:rPr>
        <w:lastRenderedPageBreak/>
        <w:t xml:space="preserve">ЗАТО Железногорск, решениями и постановлениями Совета депутатов ЗАТО </w:t>
      </w:r>
      <w:r w:rsidR="00B24D69">
        <w:rPr>
          <w:rFonts w:ascii="Times New Roman" w:hAnsi="Times New Roman"/>
          <w:sz w:val="28"/>
          <w:szCs w:val="28"/>
        </w:rPr>
        <w:br/>
      </w:r>
      <w:r w:rsidRPr="00E229CF">
        <w:rPr>
          <w:rFonts w:ascii="Times New Roman" w:hAnsi="Times New Roman"/>
          <w:sz w:val="28"/>
          <w:szCs w:val="28"/>
        </w:rPr>
        <w:t>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 w:rsidRPr="00E229CF">
        <w:rPr>
          <w:rFonts w:ascii="Times New Roman" w:hAnsi="Times New Roman"/>
          <w:sz w:val="28"/>
          <w:szCs w:val="28"/>
        </w:rPr>
        <w:t xml:space="preserve">Железногорск, постановлениями и распоряжениями Главы ЗАТО </w:t>
      </w:r>
      <w:r w:rsidR="00B24D69">
        <w:rPr>
          <w:rFonts w:ascii="Times New Roman" w:hAnsi="Times New Roman"/>
          <w:sz w:val="28"/>
          <w:szCs w:val="28"/>
        </w:rPr>
        <w:br/>
      </w:r>
      <w:r w:rsidRPr="00E229CF">
        <w:rPr>
          <w:rFonts w:ascii="Times New Roman" w:hAnsi="Times New Roman"/>
          <w:sz w:val="28"/>
          <w:szCs w:val="28"/>
        </w:rPr>
        <w:t>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 w:rsidRPr="00E229CF">
        <w:rPr>
          <w:rFonts w:ascii="Times New Roman" w:hAnsi="Times New Roman"/>
          <w:sz w:val="28"/>
          <w:szCs w:val="28"/>
        </w:rPr>
        <w:t xml:space="preserve">Железногорск, постановлениями и распоряжениями Администрации ЗАТО </w:t>
      </w:r>
      <w:r w:rsidR="00B24D69">
        <w:rPr>
          <w:rFonts w:ascii="Times New Roman" w:hAnsi="Times New Roman"/>
          <w:sz w:val="28"/>
          <w:szCs w:val="28"/>
        </w:rPr>
        <w:br/>
      </w:r>
      <w:r w:rsidRPr="00E229CF">
        <w:rPr>
          <w:rFonts w:ascii="Times New Roman" w:hAnsi="Times New Roman"/>
          <w:sz w:val="28"/>
          <w:szCs w:val="28"/>
        </w:rPr>
        <w:t>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 w:rsidRPr="00E229CF">
        <w:rPr>
          <w:rFonts w:ascii="Times New Roman" w:hAnsi="Times New Roman"/>
          <w:sz w:val="28"/>
          <w:szCs w:val="28"/>
        </w:rPr>
        <w:t xml:space="preserve">Железногорск, настоящим Положением. </w:t>
      </w:r>
    </w:p>
    <w:p w:rsidR="00787997" w:rsidRDefault="00E229CF" w:rsidP="00787997">
      <w:pPr>
        <w:pStyle w:val="ab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9CF">
        <w:rPr>
          <w:rFonts w:ascii="Times New Roman" w:hAnsi="Times New Roman"/>
          <w:sz w:val="28"/>
          <w:szCs w:val="28"/>
        </w:rPr>
        <w:t>Адрес Отдела: ул. 22 Партсъезда, 21, г. Железногорск, ЗАТО Железногорск, Красноярский край, 662971, Россия.</w:t>
      </w:r>
    </w:p>
    <w:p w:rsidR="00787997" w:rsidRPr="00787997" w:rsidRDefault="00787997" w:rsidP="00787997">
      <w:pPr>
        <w:pStyle w:val="ab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осуществляет функции контрактной службы Администрации ЗАТО г. Железногорск. </w:t>
      </w:r>
    </w:p>
    <w:p w:rsidR="004630B1" w:rsidRDefault="004630B1" w:rsidP="009C48CD">
      <w:pPr>
        <w:pStyle w:val="ab"/>
        <w:tabs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004C5F" w:rsidRDefault="00004C5F" w:rsidP="009C48CD">
      <w:pPr>
        <w:pStyle w:val="ab"/>
        <w:numPr>
          <w:ilvl w:val="0"/>
          <w:numId w:val="3"/>
        </w:numPr>
        <w:ind w:left="0" w:firstLine="3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ЦЕЛИ, ОСНОВНЫЕ ЗАДАЧИ И ФУНКЦИИ ОТДЕЛА</w:t>
      </w:r>
    </w:p>
    <w:p w:rsidR="00004C5F" w:rsidRPr="00613180" w:rsidRDefault="00004C5F" w:rsidP="009C48CD">
      <w:pPr>
        <w:pStyle w:val="ab"/>
        <w:ind w:left="360"/>
        <w:rPr>
          <w:rFonts w:ascii="Times New Roman" w:hAnsi="Times New Roman"/>
          <w:bCs/>
          <w:sz w:val="28"/>
          <w:szCs w:val="28"/>
        </w:rPr>
      </w:pPr>
    </w:p>
    <w:p w:rsidR="00004C5F" w:rsidRDefault="00005C32" w:rsidP="009C48CD">
      <w:pPr>
        <w:pStyle w:val="ab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создан с целью </w:t>
      </w:r>
      <w:r w:rsidR="00E42403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 xml:space="preserve"> исполнительских и управленческих функций по осуществлению полномочий</w:t>
      </w:r>
      <w:r w:rsidR="001D0478">
        <w:rPr>
          <w:rFonts w:ascii="Times New Roman" w:hAnsi="Times New Roman"/>
          <w:sz w:val="28"/>
          <w:szCs w:val="28"/>
        </w:rPr>
        <w:t xml:space="preserve"> органов местного самоуправления ЗАТО Железногорск, установленных действующим законодательством в области закупок.</w:t>
      </w:r>
    </w:p>
    <w:p w:rsidR="001D0478" w:rsidRDefault="001D0478" w:rsidP="009C48CD">
      <w:pPr>
        <w:pStyle w:val="ab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Отдела являются:</w:t>
      </w:r>
    </w:p>
    <w:p w:rsidR="006C0ADB" w:rsidRDefault="006C0ADB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0ADB">
        <w:rPr>
          <w:rFonts w:ascii="Times New Roman" w:hAnsi="Times New Roman"/>
          <w:sz w:val="28"/>
          <w:szCs w:val="28"/>
        </w:rPr>
        <w:t>Реализация политики в области определения поставщиков (подрядчиков, исполнителей) на поставку товаров, выполнение работ и оказание услуг, направленной на эффективное использование бюджетных средств.</w:t>
      </w:r>
    </w:p>
    <w:p w:rsidR="004C1A3E" w:rsidRDefault="004C1A3E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</w:t>
      </w:r>
      <w:r w:rsidR="00E42403">
        <w:rPr>
          <w:rFonts w:ascii="Times New Roman" w:hAnsi="Times New Roman"/>
          <w:sz w:val="28"/>
          <w:szCs w:val="28"/>
        </w:rPr>
        <w:t xml:space="preserve">Отделом </w:t>
      </w:r>
      <w:r>
        <w:rPr>
          <w:rFonts w:ascii="Times New Roman" w:hAnsi="Times New Roman"/>
          <w:sz w:val="28"/>
          <w:szCs w:val="28"/>
        </w:rPr>
        <w:t xml:space="preserve">планирования и осуществление закупок в соответствии с </w:t>
      </w:r>
      <w:r w:rsidR="00B24D69">
        <w:rPr>
          <w:rFonts w:ascii="Times New Roman" w:hAnsi="Times New Roman"/>
          <w:sz w:val="28"/>
          <w:szCs w:val="28"/>
        </w:rPr>
        <w:t>Законом № 44-ФЗ</w:t>
      </w:r>
      <w:r>
        <w:rPr>
          <w:rFonts w:ascii="Times New Roman" w:hAnsi="Times New Roman"/>
          <w:sz w:val="28"/>
          <w:szCs w:val="28"/>
        </w:rPr>
        <w:t>.</w:t>
      </w:r>
    </w:p>
    <w:p w:rsidR="004C1A3E" w:rsidRDefault="004C1A3E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свободного дост</w:t>
      </w:r>
      <w:r w:rsidR="00E42403">
        <w:rPr>
          <w:rFonts w:ascii="Times New Roman" w:hAnsi="Times New Roman"/>
          <w:sz w:val="28"/>
          <w:szCs w:val="28"/>
        </w:rPr>
        <w:t>упа к информации о совершаемых О</w:t>
      </w:r>
      <w:r>
        <w:rPr>
          <w:rFonts w:ascii="Times New Roman" w:hAnsi="Times New Roman"/>
          <w:sz w:val="28"/>
          <w:szCs w:val="28"/>
        </w:rPr>
        <w:t>тделом действиях, направленных на обеспечение муниципальных нужд Заказчика, в том числе способах осуществления закупок и их результатах.</w:t>
      </w:r>
    </w:p>
    <w:p w:rsidR="004C1A3E" w:rsidRDefault="008D7E58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з</w:t>
      </w:r>
      <w:r w:rsidR="004C1A3E">
        <w:rPr>
          <w:rFonts w:ascii="Times New Roman" w:hAnsi="Times New Roman"/>
          <w:sz w:val="28"/>
          <w:szCs w:val="28"/>
        </w:rPr>
        <w:t>аключени</w:t>
      </w:r>
      <w:r>
        <w:rPr>
          <w:rFonts w:ascii="Times New Roman" w:hAnsi="Times New Roman"/>
          <w:sz w:val="28"/>
          <w:szCs w:val="28"/>
        </w:rPr>
        <w:t>я</w:t>
      </w:r>
      <w:r w:rsidR="004C1A3E">
        <w:rPr>
          <w:rFonts w:ascii="Times New Roman" w:hAnsi="Times New Roman"/>
          <w:sz w:val="28"/>
          <w:szCs w:val="28"/>
        </w:rPr>
        <w:t xml:space="preserve"> контрактов на условиях, обеспечивающих наиболее эффективное достижение заданных результатов обеспечения муниципальных нужд Заказчика.</w:t>
      </w:r>
    </w:p>
    <w:p w:rsidR="004C1A3E" w:rsidRDefault="004C1A3E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C1A3E">
        <w:rPr>
          <w:rFonts w:ascii="Times New Roman" w:hAnsi="Times New Roman"/>
          <w:sz w:val="28"/>
          <w:szCs w:val="28"/>
        </w:rPr>
        <w:t>беспеч</w:t>
      </w:r>
      <w:r>
        <w:rPr>
          <w:rFonts w:ascii="Times New Roman" w:hAnsi="Times New Roman"/>
          <w:sz w:val="28"/>
          <w:szCs w:val="28"/>
        </w:rPr>
        <w:t>ение</w:t>
      </w:r>
      <w:r w:rsidRPr="004C1A3E">
        <w:rPr>
          <w:rFonts w:ascii="Times New Roman" w:hAnsi="Times New Roman"/>
          <w:sz w:val="28"/>
          <w:szCs w:val="28"/>
        </w:rPr>
        <w:t xml:space="preserve"> исполнени</w:t>
      </w:r>
      <w:r w:rsidR="00D22E58">
        <w:rPr>
          <w:rFonts w:ascii="Times New Roman" w:hAnsi="Times New Roman"/>
          <w:sz w:val="28"/>
          <w:szCs w:val="28"/>
        </w:rPr>
        <w:t>я</w:t>
      </w:r>
      <w:r w:rsidR="001532DD">
        <w:rPr>
          <w:rFonts w:ascii="Times New Roman" w:hAnsi="Times New Roman"/>
          <w:sz w:val="28"/>
          <w:szCs w:val="28"/>
        </w:rPr>
        <w:t xml:space="preserve"> функций, возложенных на Отдел</w:t>
      </w:r>
      <w:r w:rsidRPr="004C1A3E">
        <w:rPr>
          <w:rFonts w:ascii="Times New Roman" w:hAnsi="Times New Roman"/>
          <w:sz w:val="28"/>
          <w:szCs w:val="28"/>
        </w:rPr>
        <w:t>, при проведении конкурса по отбору управляющей организации для управления многоквартирным</w:t>
      </w:r>
      <w:r w:rsidR="00B24D69">
        <w:rPr>
          <w:rFonts w:ascii="Times New Roman" w:hAnsi="Times New Roman"/>
          <w:sz w:val="28"/>
          <w:szCs w:val="28"/>
        </w:rPr>
        <w:t>и домами</w:t>
      </w:r>
      <w:r w:rsidR="001532DD">
        <w:rPr>
          <w:rFonts w:ascii="Times New Roman" w:hAnsi="Times New Roman"/>
          <w:sz w:val="28"/>
          <w:szCs w:val="28"/>
        </w:rPr>
        <w:t>.</w:t>
      </w:r>
    </w:p>
    <w:p w:rsidR="001532DD" w:rsidRDefault="001532DD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задачи в области осуществления закупок для муниципальных нужд Заказчика в соответствии с законодательством Российской Федерации и нормативно-правовыми актами органов местного са</w:t>
      </w:r>
      <w:r w:rsidR="008D7E58">
        <w:rPr>
          <w:rFonts w:ascii="Times New Roman" w:hAnsi="Times New Roman"/>
          <w:sz w:val="28"/>
          <w:szCs w:val="28"/>
        </w:rPr>
        <w:t>моуправления ЗАТО Железногорск.</w:t>
      </w:r>
    </w:p>
    <w:p w:rsidR="001532DD" w:rsidRDefault="001532DD" w:rsidP="009C48CD">
      <w:pPr>
        <w:pStyle w:val="ab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поставленными задачами Отдел выполняет следующие функции:</w:t>
      </w:r>
    </w:p>
    <w:p w:rsidR="00E67875" w:rsidRPr="00E31C99" w:rsidRDefault="00E67875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C99">
        <w:rPr>
          <w:rFonts w:ascii="Times New Roman" w:hAnsi="Times New Roman"/>
          <w:sz w:val="28"/>
          <w:szCs w:val="28"/>
        </w:rPr>
        <w:t xml:space="preserve"> </w:t>
      </w:r>
      <w:r w:rsidR="00E31C99">
        <w:rPr>
          <w:rFonts w:ascii="Times New Roman" w:hAnsi="Times New Roman"/>
          <w:sz w:val="28"/>
          <w:szCs w:val="28"/>
        </w:rPr>
        <w:t>Р</w:t>
      </w:r>
      <w:r w:rsidRPr="00E31C99">
        <w:rPr>
          <w:rFonts w:ascii="Times New Roman" w:hAnsi="Times New Roman"/>
          <w:sz w:val="28"/>
          <w:szCs w:val="28"/>
        </w:rPr>
        <w:t>азрабатывает план закупок, осуществляет подготовку изменений для внесения в план закупок, размещает в единой информационной системе план закуп</w:t>
      </w:r>
      <w:r w:rsidR="00E31C99">
        <w:rPr>
          <w:rFonts w:ascii="Times New Roman" w:hAnsi="Times New Roman"/>
          <w:sz w:val="28"/>
          <w:szCs w:val="28"/>
        </w:rPr>
        <w:t>ок и внесенные в него изменения.</w:t>
      </w:r>
    </w:p>
    <w:p w:rsidR="00E67875" w:rsidRPr="00E67875" w:rsidRDefault="00E31C99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C1C5E">
        <w:rPr>
          <w:rFonts w:ascii="Times New Roman" w:hAnsi="Times New Roman"/>
          <w:sz w:val="28"/>
          <w:szCs w:val="28"/>
        </w:rPr>
        <w:t xml:space="preserve">азмещает план </w:t>
      </w:r>
      <w:r w:rsidR="00E67875" w:rsidRPr="00E67875">
        <w:rPr>
          <w:rFonts w:ascii="Times New Roman" w:hAnsi="Times New Roman"/>
          <w:sz w:val="28"/>
          <w:szCs w:val="28"/>
        </w:rPr>
        <w:t>закупок и внесенные в не</w:t>
      </w:r>
      <w:r w:rsidR="00CC1C5E">
        <w:rPr>
          <w:rFonts w:ascii="Times New Roman" w:hAnsi="Times New Roman"/>
          <w:sz w:val="28"/>
          <w:szCs w:val="28"/>
        </w:rPr>
        <w:t xml:space="preserve">го изменения </w:t>
      </w:r>
      <w:r w:rsidR="00CC1C5E" w:rsidRPr="00001A4D">
        <w:rPr>
          <w:rFonts w:ascii="Times New Roman" w:hAnsi="Times New Roman"/>
          <w:sz w:val="28"/>
          <w:szCs w:val="28"/>
        </w:rPr>
        <w:t>на сайте Заказчика в информационно-телекоммуникационной сети "Интернет" (</w:t>
      </w:r>
      <w:r w:rsidR="00CC1C5E" w:rsidRPr="00001A4D">
        <w:rPr>
          <w:rFonts w:ascii="Times New Roman" w:hAnsi="Times New Roman"/>
          <w:sz w:val="28"/>
          <w:szCs w:val="28"/>
          <w:lang w:val="en-US"/>
        </w:rPr>
        <w:t>www</w:t>
      </w:r>
      <w:r w:rsidR="00CC1C5E" w:rsidRPr="00001A4D">
        <w:rPr>
          <w:rFonts w:ascii="Times New Roman" w:hAnsi="Times New Roman"/>
          <w:sz w:val="28"/>
          <w:szCs w:val="28"/>
        </w:rPr>
        <w:t>.</w:t>
      </w:r>
      <w:proofErr w:type="spellStart"/>
      <w:r w:rsidR="00CC1C5E" w:rsidRPr="00001A4D">
        <w:rPr>
          <w:rFonts w:ascii="Times New Roman" w:hAnsi="Times New Roman"/>
          <w:sz w:val="28"/>
          <w:szCs w:val="28"/>
          <w:lang w:val="en-US"/>
        </w:rPr>
        <w:t>adm</w:t>
      </w:r>
      <w:r w:rsidR="008D7E58">
        <w:rPr>
          <w:rFonts w:ascii="Times New Roman" w:hAnsi="Times New Roman"/>
          <w:sz w:val="28"/>
          <w:szCs w:val="28"/>
          <w:lang w:val="en-US"/>
        </w:rPr>
        <w:t>k</w:t>
      </w:r>
      <w:proofErr w:type="spellEnd"/>
      <w:r w:rsidR="00CC1C5E" w:rsidRPr="00001A4D">
        <w:rPr>
          <w:rFonts w:ascii="Times New Roman" w:hAnsi="Times New Roman"/>
          <w:sz w:val="28"/>
          <w:szCs w:val="28"/>
        </w:rPr>
        <w:t>26.</w:t>
      </w:r>
      <w:proofErr w:type="spellStart"/>
      <w:r w:rsidR="00CC1C5E" w:rsidRPr="00001A4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C1C5E" w:rsidRPr="00001A4D">
        <w:rPr>
          <w:rFonts w:ascii="Times New Roman" w:hAnsi="Times New Roman"/>
          <w:sz w:val="28"/>
          <w:szCs w:val="28"/>
        </w:rPr>
        <w:t xml:space="preserve">), а также опубликовывает в любых печатных изданиях в соответствии с </w:t>
      </w:r>
      <w:hyperlink r:id="rId14" w:history="1">
        <w:r w:rsidR="00CC1C5E" w:rsidRPr="00001A4D">
          <w:rPr>
            <w:rFonts w:ascii="Times New Roman" w:hAnsi="Times New Roman"/>
            <w:sz w:val="28"/>
            <w:szCs w:val="28"/>
          </w:rPr>
          <w:t>частью 10 статьи 17</w:t>
        </w:r>
      </w:hyperlink>
      <w:r w:rsidR="00CC1C5E" w:rsidRPr="00001A4D">
        <w:rPr>
          <w:rFonts w:ascii="Times New Roman" w:hAnsi="Times New Roman"/>
          <w:sz w:val="28"/>
          <w:szCs w:val="28"/>
        </w:rPr>
        <w:t xml:space="preserve"> Закона № 44-ФЗ</w:t>
      </w:r>
      <w:r>
        <w:rPr>
          <w:rFonts w:ascii="Times New Roman" w:hAnsi="Times New Roman"/>
          <w:sz w:val="28"/>
          <w:szCs w:val="28"/>
        </w:rPr>
        <w:t>.</w:t>
      </w:r>
    </w:p>
    <w:p w:rsidR="00E67875" w:rsidRPr="00E67875" w:rsidRDefault="00E31C99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E67875" w:rsidRPr="00E67875">
        <w:rPr>
          <w:rFonts w:ascii="Times New Roman" w:hAnsi="Times New Roman"/>
          <w:sz w:val="28"/>
          <w:szCs w:val="28"/>
        </w:rPr>
        <w:t>беспечивает подготовку обоснования закупки</w:t>
      </w:r>
      <w:r>
        <w:rPr>
          <w:rFonts w:ascii="Times New Roman" w:hAnsi="Times New Roman"/>
          <w:sz w:val="28"/>
          <w:szCs w:val="28"/>
        </w:rPr>
        <w:t xml:space="preserve"> при формировании плана закупок.</w:t>
      </w:r>
    </w:p>
    <w:p w:rsidR="00E67875" w:rsidRPr="00E67875" w:rsidRDefault="00E31C99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67875" w:rsidRPr="00E67875">
        <w:rPr>
          <w:rFonts w:ascii="Times New Roman" w:hAnsi="Times New Roman"/>
          <w:sz w:val="28"/>
          <w:szCs w:val="28"/>
        </w:rPr>
        <w:t>азрабатывает план-график закупок (далее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E67875" w:rsidRPr="00E67875">
        <w:rPr>
          <w:rFonts w:ascii="Times New Roman" w:hAnsi="Times New Roman"/>
          <w:sz w:val="28"/>
          <w:szCs w:val="28"/>
        </w:rPr>
        <w:t xml:space="preserve"> план-график), осуществляет подготовку изменений для внесения в план-график, размещает в единой информационной системе план-граф</w:t>
      </w:r>
      <w:r>
        <w:rPr>
          <w:rFonts w:ascii="Times New Roman" w:hAnsi="Times New Roman"/>
          <w:sz w:val="28"/>
          <w:szCs w:val="28"/>
        </w:rPr>
        <w:t>ик и внесенные в него изменения.</w:t>
      </w:r>
    </w:p>
    <w:p w:rsidR="00E67875" w:rsidRPr="00E67875" w:rsidRDefault="00E31C99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рганизует утвержден</w:t>
      </w:r>
      <w:r>
        <w:rPr>
          <w:rFonts w:ascii="Times New Roman" w:hAnsi="Times New Roman"/>
          <w:sz w:val="28"/>
          <w:szCs w:val="28"/>
        </w:rPr>
        <w:t>ие плана закупок и плана-графика.</w:t>
      </w:r>
    </w:p>
    <w:p w:rsidR="00E67875" w:rsidRPr="00E67875" w:rsidRDefault="00E31C99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</w:t>
      </w:r>
      <w:r>
        <w:rPr>
          <w:rFonts w:ascii="Times New Roman" w:hAnsi="Times New Roman"/>
          <w:sz w:val="28"/>
          <w:szCs w:val="28"/>
        </w:rPr>
        <w:t>мировании плана-графика закупок.</w:t>
      </w:r>
    </w:p>
    <w:p w:rsidR="00E67875" w:rsidRPr="00E67875" w:rsidRDefault="00E31C99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67875" w:rsidRPr="00E67875">
        <w:rPr>
          <w:rFonts w:ascii="Times New Roman" w:hAnsi="Times New Roman"/>
          <w:sz w:val="28"/>
          <w:szCs w:val="28"/>
        </w:rPr>
        <w:t>ыбирает способ определения поставщика (подрядчика, исполнител</w:t>
      </w:r>
      <w:r>
        <w:rPr>
          <w:rFonts w:ascii="Times New Roman" w:hAnsi="Times New Roman"/>
          <w:sz w:val="28"/>
          <w:szCs w:val="28"/>
        </w:rPr>
        <w:t>я).</w:t>
      </w:r>
    </w:p>
    <w:p w:rsidR="00E67875" w:rsidRPr="00E67875" w:rsidRDefault="00E31C99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67875" w:rsidRPr="00E67875">
        <w:rPr>
          <w:rFonts w:ascii="Times New Roman" w:hAnsi="Times New Roman"/>
          <w:sz w:val="28"/>
          <w:szCs w:val="28"/>
        </w:rPr>
        <w:t>точняет в рамках обоснования цены цену контракта и ее обоснование в извещениях об осуществлении закупок, конкурсной докумен</w:t>
      </w:r>
      <w:r>
        <w:rPr>
          <w:rFonts w:ascii="Times New Roman" w:hAnsi="Times New Roman"/>
          <w:sz w:val="28"/>
          <w:szCs w:val="28"/>
        </w:rPr>
        <w:t>тации, документации об аукционе.</w:t>
      </w:r>
    </w:p>
    <w:p w:rsidR="00E67875" w:rsidRPr="00E67875" w:rsidRDefault="00E31C99" w:rsidP="009C48CD">
      <w:pPr>
        <w:pStyle w:val="ab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67875" w:rsidRPr="00E67875">
        <w:rPr>
          <w:rFonts w:ascii="Times New Roman" w:hAnsi="Times New Roman"/>
          <w:sz w:val="28"/>
          <w:szCs w:val="28"/>
        </w:rPr>
        <w:t>точняет в рамках обоснования цены цену контракта, заключаемого с единственным поставщико</w:t>
      </w:r>
      <w:r>
        <w:rPr>
          <w:rFonts w:ascii="Times New Roman" w:hAnsi="Times New Roman"/>
          <w:sz w:val="28"/>
          <w:szCs w:val="28"/>
        </w:rPr>
        <w:t>м (подрядчиком, исполнителем).</w:t>
      </w:r>
    </w:p>
    <w:p w:rsidR="00E67875" w:rsidRPr="00E67875" w:rsidRDefault="00E31C99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</w:t>
      </w:r>
      <w:r>
        <w:rPr>
          <w:rFonts w:ascii="Times New Roman" w:hAnsi="Times New Roman"/>
          <w:sz w:val="28"/>
          <w:szCs w:val="28"/>
        </w:rPr>
        <w:t>упок, в документацию о закупках.</w:t>
      </w:r>
    </w:p>
    <w:p w:rsidR="00E67875" w:rsidRPr="00E67875" w:rsidRDefault="00E31C99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существляет подготовку протоколов заседаний комиссий по осуществлению закупок на основании решений, принятых членами ко</w:t>
      </w:r>
      <w:r>
        <w:rPr>
          <w:rFonts w:ascii="Times New Roman" w:hAnsi="Times New Roman"/>
          <w:sz w:val="28"/>
          <w:szCs w:val="28"/>
        </w:rPr>
        <w:t>миссии по осуществлению закупок.</w:t>
      </w:r>
    </w:p>
    <w:p w:rsidR="00E67875" w:rsidRPr="00E67875" w:rsidRDefault="00E31C99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рганизует подготовку описания объекта з</w:t>
      </w:r>
      <w:r>
        <w:rPr>
          <w:rFonts w:ascii="Times New Roman" w:hAnsi="Times New Roman"/>
          <w:sz w:val="28"/>
          <w:szCs w:val="28"/>
        </w:rPr>
        <w:t>акупки в документации о закупке.</w:t>
      </w:r>
    </w:p>
    <w:p w:rsidR="00E67875" w:rsidRPr="00E67875" w:rsidRDefault="00E31C99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CC1C5E" w:rsidRPr="00001A4D" w:rsidRDefault="00CC1C5E" w:rsidP="009C48CD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C5E">
        <w:rPr>
          <w:rFonts w:ascii="Times New Roman" w:hAnsi="Times New Roman" w:cs="Times New Roman"/>
          <w:sz w:val="28"/>
          <w:szCs w:val="28"/>
        </w:rPr>
        <w:t xml:space="preserve">- </w:t>
      </w:r>
      <w:r w:rsidRPr="00001A4D">
        <w:rPr>
          <w:rFonts w:ascii="Times New Roman" w:hAnsi="Times New Roman" w:cs="Times New Roman"/>
          <w:sz w:val="28"/>
          <w:szCs w:val="28"/>
        </w:rPr>
        <w:t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CC1C5E" w:rsidRPr="00CC1C5E" w:rsidRDefault="00CC1C5E" w:rsidP="009C48C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C1C5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1C5E">
        <w:rPr>
          <w:rFonts w:ascii="Times New Roman" w:hAnsi="Times New Roman"/>
          <w:sz w:val="28"/>
          <w:szCs w:val="28"/>
        </w:rPr>
        <w:t>непроведения</w:t>
      </w:r>
      <w:proofErr w:type="spellEnd"/>
      <w:r w:rsidRPr="00CC1C5E">
        <w:rPr>
          <w:rFonts w:ascii="Times New Roman" w:hAnsi="Times New Roman"/>
          <w:sz w:val="28"/>
          <w:szCs w:val="28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C1C5E" w:rsidRPr="00CC1C5E" w:rsidRDefault="00CC1C5E" w:rsidP="009C48C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C1C5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1C5E">
        <w:rPr>
          <w:rFonts w:ascii="Times New Roman" w:hAnsi="Times New Roman"/>
          <w:sz w:val="28"/>
          <w:szCs w:val="28"/>
        </w:rPr>
        <w:t>неприостановления</w:t>
      </w:r>
      <w:proofErr w:type="spellEnd"/>
      <w:r w:rsidRPr="00CC1C5E">
        <w:rPr>
          <w:rFonts w:ascii="Times New Roman" w:hAnsi="Times New Roman"/>
          <w:sz w:val="28"/>
          <w:szCs w:val="28"/>
        </w:rPr>
        <w:t xml:space="preserve"> деятельности участника закупки в порядке, установленном </w:t>
      </w:r>
      <w:hyperlink r:id="rId15" w:history="1">
        <w:r w:rsidRPr="00CC1C5E">
          <w:rPr>
            <w:rFonts w:ascii="Times New Roman" w:hAnsi="Times New Roman"/>
            <w:sz w:val="28"/>
            <w:szCs w:val="28"/>
          </w:rPr>
          <w:t>Кодексом</w:t>
        </w:r>
      </w:hyperlink>
      <w:r w:rsidRPr="00CC1C5E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CC1C5E" w:rsidRPr="00001A4D" w:rsidRDefault="00CC1C5E" w:rsidP="009C48CD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C5E">
        <w:rPr>
          <w:rFonts w:ascii="Times New Roman" w:hAnsi="Times New Roman" w:cs="Times New Roman"/>
          <w:sz w:val="28"/>
          <w:szCs w:val="28"/>
        </w:rPr>
        <w:t xml:space="preserve">- </w:t>
      </w:r>
      <w:r w:rsidRPr="00001A4D">
        <w:rPr>
          <w:rFonts w:ascii="Times New Roman" w:hAnsi="Times New Roman" w:cs="Times New Roman"/>
          <w:sz w:val="28"/>
          <w:szCs w:val="28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CC1C5E" w:rsidRPr="00001A4D" w:rsidRDefault="00CC1C5E" w:rsidP="009C48CD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C5E">
        <w:rPr>
          <w:rFonts w:ascii="Times New Roman" w:hAnsi="Times New Roman" w:cs="Times New Roman"/>
          <w:sz w:val="28"/>
          <w:szCs w:val="28"/>
        </w:rPr>
        <w:t xml:space="preserve">- </w:t>
      </w:r>
      <w:r w:rsidRPr="00001A4D">
        <w:rPr>
          <w:rFonts w:ascii="Times New Roman" w:hAnsi="Times New Roman" w:cs="Times New Roman"/>
          <w:sz w:val="28"/>
          <w:szCs w:val="28"/>
        </w:rPr>
        <w:t xml:space="preserve">отсутствия у участника закупки - физического лица либо у руководителя, членов коллегиального исполнительного органа или главного бухгалтера </w:t>
      </w:r>
      <w:r w:rsidRPr="00001A4D">
        <w:rPr>
          <w:rFonts w:ascii="Times New Roman" w:hAnsi="Times New Roman" w:cs="Times New Roman"/>
          <w:sz w:val="28"/>
          <w:szCs w:val="28"/>
        </w:rPr>
        <w:lastRenderedPageBreak/>
        <w:t>юридического лица - участника закупки судимостей за преступления в сфере экономики;</w:t>
      </w:r>
    </w:p>
    <w:p w:rsidR="00CC1C5E" w:rsidRPr="00CC1C5E" w:rsidRDefault="00CC1C5E" w:rsidP="009C48C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C1C5E">
        <w:rPr>
          <w:rFonts w:ascii="Times New Roman" w:hAnsi="Times New Roman"/>
          <w:sz w:val="28"/>
          <w:szCs w:val="28"/>
        </w:rPr>
        <w:t xml:space="preserve">- отсутствия у участника закупки - юридического лица в течение двух лет привлечения к административной ответственности за совершение административного правонарушения, предусмотренного </w:t>
      </w:r>
      <w:hyperlink r:id="rId16" w:history="1">
        <w:r w:rsidRPr="00CC1C5E">
          <w:rPr>
            <w:rFonts w:ascii="Times New Roman" w:hAnsi="Times New Roman"/>
            <w:sz w:val="28"/>
            <w:szCs w:val="28"/>
          </w:rPr>
          <w:t>статьей 19.28</w:t>
        </w:r>
      </w:hyperlink>
      <w:r w:rsidRPr="00CC1C5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CC1C5E" w:rsidRPr="00CC1C5E" w:rsidRDefault="00CC1C5E" w:rsidP="009C48CD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C5E">
        <w:rPr>
          <w:rFonts w:ascii="Times New Roman" w:hAnsi="Times New Roman" w:cs="Times New Roman"/>
          <w:sz w:val="28"/>
          <w:szCs w:val="28"/>
        </w:rPr>
        <w:t xml:space="preserve">- </w:t>
      </w:r>
      <w:r w:rsidRPr="00001A4D">
        <w:rPr>
          <w:rFonts w:ascii="Times New Roman" w:hAnsi="Times New Roman" w:cs="Times New Roman"/>
          <w:sz w:val="28"/>
          <w:szCs w:val="28"/>
        </w:rPr>
        <w:t>обладания участником закупки исключительными правами на результаты интеллектуальной деятельности;</w:t>
      </w:r>
    </w:p>
    <w:p w:rsidR="00CC1C5E" w:rsidRPr="00CC1C5E" w:rsidRDefault="00CC1C5E" w:rsidP="009C48CD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C5E">
        <w:rPr>
          <w:rFonts w:ascii="Times New Roman" w:hAnsi="Times New Roman" w:cs="Times New Roman"/>
          <w:sz w:val="28"/>
          <w:szCs w:val="28"/>
        </w:rPr>
        <w:t xml:space="preserve">- </w:t>
      </w:r>
      <w:r w:rsidRPr="00CC1C5E">
        <w:rPr>
          <w:rFonts w:ascii="Times New Roman" w:eastAsiaTheme="minorHAnsi" w:hAnsi="Times New Roman"/>
          <w:sz w:val="28"/>
          <w:szCs w:val="28"/>
        </w:rPr>
        <w:t>отсутствия между участником закупки и Заказчиком конфликта интересов;</w:t>
      </w:r>
    </w:p>
    <w:p w:rsidR="00CC1C5E" w:rsidRPr="00CC1C5E" w:rsidRDefault="00CC1C5E" w:rsidP="009C48C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C1C5E">
        <w:rPr>
          <w:rFonts w:ascii="Times New Roman" w:hAnsi="Times New Roman"/>
          <w:sz w:val="28"/>
          <w:szCs w:val="28"/>
        </w:rPr>
        <w:t>- отсутствия у участника закупки статуса офшорной компании;</w:t>
      </w:r>
    </w:p>
    <w:p w:rsidR="00CC1C5E" w:rsidRPr="00CC1C5E" w:rsidRDefault="00CC1C5E" w:rsidP="009C48C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C1C5E">
        <w:rPr>
          <w:rFonts w:ascii="Times New Roman" w:hAnsi="Times New Roman"/>
          <w:sz w:val="28"/>
          <w:szCs w:val="28"/>
        </w:rPr>
        <w:t>- отсутствия у участника закупки ограничений для участия в закупках, установленных законодательством Российской Федерации;</w:t>
      </w:r>
    </w:p>
    <w:p w:rsidR="00CC1C5E" w:rsidRPr="00001A4D" w:rsidRDefault="00CC1C5E" w:rsidP="009C48CD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C5E">
        <w:rPr>
          <w:rFonts w:ascii="Times New Roman" w:hAnsi="Times New Roman" w:cs="Times New Roman"/>
          <w:sz w:val="28"/>
          <w:szCs w:val="28"/>
        </w:rPr>
        <w:t xml:space="preserve">- </w:t>
      </w:r>
      <w:r w:rsidRPr="00001A4D">
        <w:rPr>
          <w:rFonts w:ascii="Times New Roman" w:hAnsi="Times New Roman" w:cs="Times New Roman"/>
          <w:sz w:val="28"/>
          <w:szCs w:val="28"/>
        </w:rPr>
        <w:t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закупки, если указанное требование установлено в документации о закупке;</w:t>
      </w:r>
    </w:p>
    <w:p w:rsidR="00E67875" w:rsidRPr="00E42403" w:rsidRDefault="00CC1C5E" w:rsidP="009C48CD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C5E">
        <w:rPr>
          <w:rFonts w:ascii="Times New Roman" w:hAnsi="Times New Roman" w:cs="Times New Roman"/>
          <w:sz w:val="28"/>
          <w:szCs w:val="28"/>
        </w:rPr>
        <w:t xml:space="preserve">- </w:t>
      </w:r>
      <w:r w:rsidRPr="00001A4D">
        <w:rPr>
          <w:rFonts w:ascii="Times New Roman" w:hAnsi="Times New Roman" w:cs="Times New Roman"/>
          <w:sz w:val="28"/>
          <w:szCs w:val="28"/>
        </w:rPr>
        <w:t xml:space="preserve">соответствия дополнительным требованиям, устанавливаемым в соответствии с </w:t>
      </w:r>
      <w:hyperlink r:id="rId17" w:history="1">
        <w:r w:rsidRPr="00001A4D">
          <w:rPr>
            <w:rFonts w:ascii="Times New Roman" w:hAnsi="Times New Roman" w:cs="Times New Roman"/>
            <w:sz w:val="28"/>
            <w:szCs w:val="28"/>
          </w:rPr>
          <w:t>частью 2 статьи 31</w:t>
        </w:r>
      </w:hyperlink>
      <w:r w:rsidRPr="00001A4D">
        <w:rPr>
          <w:rFonts w:ascii="Times New Roman" w:hAnsi="Times New Roman" w:cs="Times New Roman"/>
          <w:sz w:val="28"/>
          <w:szCs w:val="28"/>
        </w:rPr>
        <w:t xml:space="preserve"> Закона № 44-ФЗ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875" w:rsidRPr="00E67875" w:rsidRDefault="00384674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 xml:space="preserve">беспечивает предоставление учреждениям и предприятиям уголовно-исполнительной системы, организациям инвалидов преимущества в отношении </w:t>
      </w:r>
      <w:r>
        <w:rPr>
          <w:rFonts w:ascii="Times New Roman" w:hAnsi="Times New Roman"/>
          <w:sz w:val="28"/>
          <w:szCs w:val="28"/>
        </w:rPr>
        <w:t>предлагаемой ими цены контракта.</w:t>
      </w:r>
    </w:p>
    <w:p w:rsidR="00E67875" w:rsidRPr="00E67875" w:rsidRDefault="00384674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</w:t>
      </w:r>
      <w:r>
        <w:rPr>
          <w:rFonts w:ascii="Times New Roman" w:hAnsi="Times New Roman"/>
          <w:sz w:val="28"/>
          <w:szCs w:val="28"/>
        </w:rPr>
        <w:t>нных некоммерческих организаций.</w:t>
      </w:r>
    </w:p>
    <w:p w:rsidR="00E67875" w:rsidRPr="008D7E58" w:rsidRDefault="00CC1C5E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01A4D">
        <w:rPr>
          <w:rFonts w:ascii="Times New Roman" w:hAnsi="Times New Roman"/>
          <w:sz w:val="28"/>
          <w:szCs w:val="28"/>
        </w:rPr>
        <w:t>азмещает в единой информационной системе документацию о закупках и проекты контрактов, протоколы, предусмотренные Законом № 44-ФЗ</w:t>
      </w:r>
      <w:r>
        <w:rPr>
          <w:rFonts w:ascii="Times New Roman" w:hAnsi="Times New Roman"/>
          <w:sz w:val="28"/>
          <w:szCs w:val="28"/>
        </w:rPr>
        <w:t>.</w:t>
      </w:r>
    </w:p>
    <w:p w:rsidR="00E67875" w:rsidRPr="00E67875" w:rsidRDefault="00384674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67875" w:rsidRPr="00E67875">
        <w:rPr>
          <w:rFonts w:ascii="Times New Roman" w:hAnsi="Times New Roman"/>
          <w:sz w:val="28"/>
          <w:szCs w:val="28"/>
        </w:rPr>
        <w:t>одготавливает и направляет в письменной форме или в форме электронного документа разъяснения п</w:t>
      </w:r>
      <w:r>
        <w:rPr>
          <w:rFonts w:ascii="Times New Roman" w:hAnsi="Times New Roman"/>
          <w:sz w:val="28"/>
          <w:szCs w:val="28"/>
        </w:rPr>
        <w:t>оложений документации о закупке.</w:t>
      </w:r>
    </w:p>
    <w:p w:rsidR="00E67875" w:rsidRPr="00E67875" w:rsidRDefault="00384674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</w:t>
      </w:r>
      <w:r>
        <w:rPr>
          <w:rFonts w:ascii="Times New Roman" w:hAnsi="Times New Roman"/>
          <w:sz w:val="28"/>
          <w:szCs w:val="28"/>
        </w:rPr>
        <w:t>в заявкам на участие в закупках.</w:t>
      </w:r>
    </w:p>
    <w:p w:rsidR="00E67875" w:rsidRPr="00E67875" w:rsidRDefault="00384674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67875" w:rsidRPr="00E67875">
        <w:rPr>
          <w:rFonts w:ascii="Times New Roman" w:hAnsi="Times New Roman"/>
          <w:sz w:val="28"/>
          <w:szCs w:val="28"/>
        </w:rPr>
        <w:t>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</w:t>
      </w:r>
      <w:r>
        <w:rPr>
          <w:rFonts w:ascii="Times New Roman" w:hAnsi="Times New Roman"/>
          <w:sz w:val="28"/>
          <w:szCs w:val="28"/>
        </w:rPr>
        <w:t>ов заявкам на участие в закупке.</w:t>
      </w:r>
    </w:p>
    <w:p w:rsidR="00E67875" w:rsidRPr="00E67875" w:rsidRDefault="00384674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E67875" w:rsidRPr="00E67875">
        <w:rPr>
          <w:rFonts w:ascii="Times New Roman" w:hAnsi="Times New Roman"/>
          <w:sz w:val="28"/>
          <w:szCs w:val="28"/>
        </w:rPr>
        <w:t>беспечивает возможность в режиме реального времени получать информацию об открытии доступа к поданным в форме электронных документ</w:t>
      </w:r>
      <w:r>
        <w:rPr>
          <w:rFonts w:ascii="Times New Roman" w:hAnsi="Times New Roman"/>
          <w:sz w:val="28"/>
          <w:szCs w:val="28"/>
        </w:rPr>
        <w:t>ов заявкам на участие в закупке.</w:t>
      </w:r>
    </w:p>
    <w:p w:rsidR="00E67875" w:rsidRPr="00E67875" w:rsidRDefault="00384674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</w:t>
      </w:r>
      <w:r>
        <w:rPr>
          <w:rFonts w:ascii="Times New Roman" w:hAnsi="Times New Roman"/>
          <w:sz w:val="28"/>
          <w:szCs w:val="28"/>
        </w:rPr>
        <w:t>в заявкам на участие в закупках.</w:t>
      </w:r>
    </w:p>
    <w:p w:rsidR="00E67875" w:rsidRPr="00E67875" w:rsidRDefault="00384674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</w:t>
      </w:r>
      <w:r>
        <w:rPr>
          <w:rFonts w:ascii="Times New Roman" w:hAnsi="Times New Roman"/>
          <w:sz w:val="28"/>
          <w:szCs w:val="28"/>
        </w:rPr>
        <w:t>в заявкам на участие в закупках.</w:t>
      </w:r>
    </w:p>
    <w:p w:rsidR="00E67875" w:rsidRPr="00E67875" w:rsidRDefault="00384674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67875" w:rsidRPr="00E67875">
        <w:rPr>
          <w:rFonts w:ascii="Times New Roman" w:hAnsi="Times New Roman"/>
          <w:sz w:val="28"/>
          <w:szCs w:val="28"/>
        </w:rPr>
        <w:t>ривлекает эк</w:t>
      </w:r>
      <w:r>
        <w:rPr>
          <w:rFonts w:ascii="Times New Roman" w:hAnsi="Times New Roman"/>
          <w:sz w:val="28"/>
          <w:szCs w:val="28"/>
        </w:rPr>
        <w:t>спертов, экспертные организации.</w:t>
      </w:r>
    </w:p>
    <w:p w:rsidR="00E67875" w:rsidRPr="00E67875" w:rsidRDefault="00384674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 xml:space="preserve">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</w:t>
      </w:r>
      <w:r w:rsidR="00CC1C5E">
        <w:rPr>
          <w:rFonts w:ascii="Times New Roman" w:hAnsi="Times New Roman"/>
          <w:sz w:val="28"/>
          <w:szCs w:val="28"/>
        </w:rPr>
        <w:t>Законом № 44-ФЗ</w:t>
      </w:r>
      <w:r w:rsidR="00E67875" w:rsidRPr="00E67875">
        <w:rPr>
          <w:rFonts w:ascii="Times New Roman" w:hAnsi="Times New Roman"/>
          <w:sz w:val="28"/>
          <w:szCs w:val="28"/>
        </w:rPr>
        <w:t xml:space="preserve"> с</w:t>
      </w:r>
      <w:r w:rsidR="000944C9">
        <w:rPr>
          <w:rFonts w:ascii="Times New Roman" w:hAnsi="Times New Roman"/>
          <w:sz w:val="28"/>
          <w:szCs w:val="28"/>
        </w:rPr>
        <w:t>лучаях в соответствующие органы</w:t>
      </w:r>
      <w:r>
        <w:rPr>
          <w:rFonts w:ascii="Times New Roman" w:hAnsi="Times New Roman"/>
          <w:sz w:val="28"/>
          <w:szCs w:val="28"/>
        </w:rPr>
        <w:t>.</w:t>
      </w:r>
    </w:p>
    <w:p w:rsidR="00E67875" w:rsidRPr="00E67875" w:rsidRDefault="00384674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</w:t>
      </w:r>
      <w:r>
        <w:rPr>
          <w:rFonts w:ascii="Times New Roman" w:hAnsi="Times New Roman"/>
          <w:sz w:val="28"/>
          <w:szCs w:val="28"/>
        </w:rPr>
        <w:t xml:space="preserve">ителя) для заключения контракта, в установленных </w:t>
      </w:r>
      <w:r w:rsidR="00CC1C5E">
        <w:rPr>
          <w:rFonts w:ascii="Times New Roman" w:hAnsi="Times New Roman"/>
          <w:sz w:val="28"/>
          <w:szCs w:val="28"/>
        </w:rPr>
        <w:t>Законом № 44-ФЗ</w:t>
      </w:r>
      <w:r w:rsidR="00CC1C5E" w:rsidRPr="00E678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случаях.</w:t>
      </w:r>
    </w:p>
    <w:p w:rsidR="00E67875" w:rsidRPr="00E67875" w:rsidRDefault="00384674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бе</w:t>
      </w:r>
      <w:r>
        <w:rPr>
          <w:rFonts w:ascii="Times New Roman" w:hAnsi="Times New Roman"/>
          <w:sz w:val="28"/>
          <w:szCs w:val="28"/>
        </w:rPr>
        <w:t>спечивает заключение контрактов.</w:t>
      </w:r>
    </w:p>
    <w:p w:rsidR="00E67875" w:rsidRDefault="00384674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рганизует включение в реестр недобросовестных поставщиков (подрядчиков, исполнителей) информации об участниках закупок, уклони</w:t>
      </w:r>
      <w:r w:rsidR="007D7180">
        <w:rPr>
          <w:rFonts w:ascii="Times New Roman" w:hAnsi="Times New Roman"/>
          <w:sz w:val="28"/>
          <w:szCs w:val="28"/>
        </w:rPr>
        <w:t>вшихся от заключения контрактов.</w:t>
      </w:r>
    </w:p>
    <w:p w:rsidR="00A43AFA" w:rsidRDefault="00A43AFA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работ, оказания услуг.</w:t>
      </w:r>
    </w:p>
    <w:p w:rsidR="00A43AFA" w:rsidRPr="00E67875" w:rsidRDefault="00A43AFA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оплату поставленного товара, выполненной работы (ее результатов), оказанной услуги, а также отдельных этапов поставки товара, выполнения работ, оказания услуг.</w:t>
      </w:r>
    </w:p>
    <w:p w:rsidR="00E67875" w:rsidRPr="00E67875" w:rsidRDefault="007D7180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67875" w:rsidRPr="00E67875">
        <w:rPr>
          <w:rFonts w:ascii="Times New Roman" w:hAnsi="Times New Roman"/>
          <w:sz w:val="28"/>
          <w:szCs w:val="28"/>
        </w:rPr>
        <w:t xml:space="preserve">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</w:t>
      </w:r>
      <w:r w:rsidR="00E67875" w:rsidRPr="00E67875">
        <w:rPr>
          <w:rFonts w:ascii="Times New Roman" w:hAnsi="Times New Roman"/>
          <w:sz w:val="28"/>
          <w:szCs w:val="28"/>
        </w:rPr>
        <w:lastRenderedPageBreak/>
        <w:t xml:space="preserve">действия в случае нарушения поставщиком (подрядчиком, </w:t>
      </w:r>
      <w:r>
        <w:rPr>
          <w:rFonts w:ascii="Times New Roman" w:hAnsi="Times New Roman"/>
          <w:sz w:val="28"/>
          <w:szCs w:val="28"/>
        </w:rPr>
        <w:t>исполнителем) условий контракта.</w:t>
      </w:r>
    </w:p>
    <w:p w:rsidR="00E67875" w:rsidRDefault="007D7180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рганизует проведение экспертизы поставленного товара, выполненной работы, оказанной услуги, привлекает эк</w:t>
      </w:r>
      <w:r>
        <w:rPr>
          <w:rFonts w:ascii="Times New Roman" w:hAnsi="Times New Roman"/>
          <w:sz w:val="28"/>
          <w:szCs w:val="28"/>
        </w:rPr>
        <w:t>спертов, экспертные организации.</w:t>
      </w:r>
    </w:p>
    <w:p w:rsidR="00A43AFA" w:rsidRDefault="00A43AFA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01A4D">
        <w:rPr>
          <w:rFonts w:ascii="Times New Roman" w:hAnsi="Times New Roman"/>
          <w:sz w:val="28"/>
          <w:szCs w:val="28"/>
        </w:rPr>
        <w:t xml:space="preserve">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</w:t>
      </w:r>
      <w:r w:rsidR="00CA48CE">
        <w:rPr>
          <w:rFonts w:ascii="Times New Roman" w:hAnsi="Times New Roman"/>
          <w:sz w:val="28"/>
          <w:szCs w:val="28"/>
        </w:rPr>
        <w:t xml:space="preserve"> (в соответствии с </w:t>
      </w:r>
      <w:r w:rsidR="00CA48CE" w:rsidRPr="008D0E93">
        <w:rPr>
          <w:rStyle w:val="auto-matches"/>
          <w:rFonts w:ascii="Times New Roman" w:hAnsi="Times New Roman"/>
          <w:sz w:val="28"/>
          <w:szCs w:val="28"/>
        </w:rPr>
        <w:t>Положен</w:t>
      </w:r>
      <w:r w:rsidR="00CA48CE">
        <w:rPr>
          <w:rStyle w:val="auto-matches"/>
          <w:rFonts w:ascii="Times New Roman" w:hAnsi="Times New Roman"/>
          <w:sz w:val="28"/>
          <w:szCs w:val="28"/>
        </w:rPr>
        <w:t>ием</w:t>
      </w:r>
      <w:r w:rsidR="00CA48CE" w:rsidRPr="008D0E93">
        <w:rPr>
          <w:rFonts w:ascii="Times New Roman" w:hAnsi="Times New Roman"/>
          <w:sz w:val="28"/>
          <w:szCs w:val="28"/>
        </w:rPr>
        <w:t xml:space="preserve"> о </w:t>
      </w:r>
      <w:r w:rsidR="00CA48CE" w:rsidRPr="008D0E93">
        <w:rPr>
          <w:rStyle w:val="auto-matches"/>
          <w:rFonts w:ascii="Times New Roman" w:hAnsi="Times New Roman"/>
          <w:sz w:val="28"/>
          <w:szCs w:val="28"/>
        </w:rPr>
        <w:t>приемочной</w:t>
      </w:r>
      <w:r w:rsidR="00CA48CE" w:rsidRPr="008D0E93">
        <w:rPr>
          <w:rFonts w:ascii="Times New Roman" w:hAnsi="Times New Roman"/>
          <w:sz w:val="28"/>
          <w:szCs w:val="28"/>
        </w:rPr>
        <w:t xml:space="preserve"> </w:t>
      </w:r>
      <w:r w:rsidR="00CA48CE" w:rsidRPr="008D0E93">
        <w:rPr>
          <w:rStyle w:val="auto-matches"/>
          <w:rFonts w:ascii="Times New Roman" w:hAnsi="Times New Roman"/>
          <w:sz w:val="28"/>
          <w:szCs w:val="28"/>
        </w:rPr>
        <w:t>комиссии</w:t>
      </w:r>
      <w:r w:rsidR="00CA48CE" w:rsidRPr="008D0E93">
        <w:rPr>
          <w:rFonts w:ascii="Times New Roman" w:hAnsi="Times New Roman"/>
          <w:sz w:val="28"/>
          <w:szCs w:val="28"/>
        </w:rPr>
        <w:t xml:space="preserve"> для приемки поставленных товаров</w:t>
      </w:r>
      <w:r w:rsidR="00CA48CE">
        <w:rPr>
          <w:rFonts w:ascii="Times New Roman" w:hAnsi="Times New Roman"/>
          <w:sz w:val="28"/>
          <w:szCs w:val="28"/>
        </w:rPr>
        <w:t>,</w:t>
      </w:r>
      <w:r w:rsidR="00CA48CE" w:rsidRPr="008D0E93">
        <w:rPr>
          <w:rFonts w:ascii="Times New Roman" w:hAnsi="Times New Roman"/>
          <w:sz w:val="28"/>
          <w:szCs w:val="28"/>
        </w:rPr>
        <w:t xml:space="preserve"> выполненных работ, оказанных услуг, результатов отдельного этапа исполнения контракта при осуществлении закупок товаров</w:t>
      </w:r>
      <w:r w:rsidR="00CA48CE">
        <w:rPr>
          <w:rFonts w:ascii="Times New Roman" w:hAnsi="Times New Roman"/>
          <w:sz w:val="28"/>
          <w:szCs w:val="28"/>
        </w:rPr>
        <w:t>,</w:t>
      </w:r>
      <w:r w:rsidR="00CA48CE" w:rsidRPr="008D0E93">
        <w:rPr>
          <w:rFonts w:ascii="Times New Roman" w:hAnsi="Times New Roman"/>
          <w:sz w:val="28"/>
          <w:szCs w:val="28"/>
        </w:rPr>
        <w:t xml:space="preserve"> работ, услуг для обеспечения </w:t>
      </w:r>
      <w:r w:rsidR="00CA48CE">
        <w:rPr>
          <w:rFonts w:ascii="Times New Roman" w:hAnsi="Times New Roman"/>
          <w:sz w:val="28"/>
          <w:szCs w:val="28"/>
        </w:rPr>
        <w:t xml:space="preserve">муниципальных нужд Администрации ЗАТО г. Железногорск, утвержденным Постановлением Администрации ЗАТО </w:t>
      </w:r>
      <w:r w:rsidR="00CA48CE">
        <w:rPr>
          <w:rFonts w:ascii="Times New Roman" w:hAnsi="Times New Roman"/>
          <w:sz w:val="28"/>
          <w:szCs w:val="28"/>
        </w:rPr>
        <w:br/>
        <w:t>г. Железногорск от 24.12.2016 № 1778).</w:t>
      </w:r>
    </w:p>
    <w:p w:rsidR="00E67875" w:rsidRPr="00E67875" w:rsidRDefault="00A43AFA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01A4D">
        <w:rPr>
          <w:rFonts w:ascii="Times New Roman" w:hAnsi="Times New Roman"/>
          <w:sz w:val="28"/>
          <w:szCs w:val="28"/>
        </w:rPr>
        <w:t>азмещает в единой информационной системе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</w:t>
      </w:r>
      <w:r w:rsidR="007D7180">
        <w:rPr>
          <w:rFonts w:ascii="Times New Roman" w:hAnsi="Times New Roman"/>
          <w:sz w:val="28"/>
          <w:szCs w:val="28"/>
        </w:rPr>
        <w:t>.</w:t>
      </w:r>
    </w:p>
    <w:p w:rsidR="00E67875" w:rsidRPr="00E67875" w:rsidRDefault="007D7180" w:rsidP="009C48CD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875" w:rsidRPr="00E67875">
        <w:rPr>
          <w:rFonts w:ascii="Times New Roman" w:hAnsi="Times New Roman"/>
          <w:sz w:val="28"/>
          <w:szCs w:val="28"/>
        </w:rPr>
        <w:t>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За</w:t>
      </w:r>
      <w:r>
        <w:rPr>
          <w:rFonts w:ascii="Times New Roman" w:hAnsi="Times New Roman"/>
          <w:sz w:val="28"/>
          <w:szCs w:val="28"/>
        </w:rPr>
        <w:t>казчика от исполнения контракта.</w:t>
      </w:r>
    </w:p>
    <w:p w:rsidR="000944C9" w:rsidRDefault="007D7180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44C9">
        <w:rPr>
          <w:rFonts w:ascii="Times New Roman" w:hAnsi="Times New Roman"/>
          <w:sz w:val="28"/>
          <w:szCs w:val="28"/>
        </w:rPr>
        <w:t>С</w:t>
      </w:r>
      <w:r w:rsidR="00E67875" w:rsidRPr="000944C9">
        <w:rPr>
          <w:rFonts w:ascii="Times New Roman" w:hAnsi="Times New Roman"/>
          <w:sz w:val="28"/>
          <w:szCs w:val="28"/>
        </w:rPr>
        <w:t>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  <w:r w:rsidR="000944C9" w:rsidRPr="000944C9">
        <w:rPr>
          <w:rFonts w:ascii="Times New Roman" w:hAnsi="Times New Roman"/>
          <w:sz w:val="28"/>
          <w:szCs w:val="28"/>
        </w:rPr>
        <w:t xml:space="preserve"> </w:t>
      </w:r>
    </w:p>
    <w:p w:rsidR="000944C9" w:rsidRDefault="000944C9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44C9">
        <w:rPr>
          <w:rFonts w:ascii="Times New Roman" w:hAnsi="Times New Roman"/>
          <w:sz w:val="28"/>
          <w:szCs w:val="28"/>
        </w:rPr>
        <w:t>О</w:t>
      </w:r>
      <w:r w:rsidR="00E67875" w:rsidRPr="000944C9">
        <w:rPr>
          <w:rFonts w:ascii="Times New Roman" w:hAnsi="Times New Roman"/>
          <w:sz w:val="28"/>
          <w:szCs w:val="28"/>
        </w:rPr>
        <w:t xml:space="preserve">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 </w:t>
      </w:r>
      <w:r w:rsidR="007D7180" w:rsidRPr="000944C9">
        <w:rPr>
          <w:rFonts w:ascii="Times New Roman" w:hAnsi="Times New Roman"/>
          <w:sz w:val="28"/>
          <w:szCs w:val="28"/>
        </w:rPr>
        <w:t>Заказчика</w:t>
      </w:r>
      <w:r w:rsidRPr="000944C9">
        <w:rPr>
          <w:rFonts w:ascii="Times New Roman" w:hAnsi="Times New Roman"/>
          <w:sz w:val="28"/>
          <w:szCs w:val="28"/>
        </w:rPr>
        <w:t xml:space="preserve">. </w:t>
      </w:r>
    </w:p>
    <w:p w:rsidR="000944C9" w:rsidRDefault="000944C9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44C9">
        <w:rPr>
          <w:rFonts w:ascii="Times New Roman" w:hAnsi="Times New Roman"/>
          <w:sz w:val="28"/>
          <w:szCs w:val="28"/>
        </w:rPr>
        <w:t>О</w:t>
      </w:r>
      <w:r w:rsidR="00E67875" w:rsidRPr="000944C9">
        <w:rPr>
          <w:rFonts w:ascii="Times New Roman" w:hAnsi="Times New Roman"/>
          <w:sz w:val="28"/>
          <w:szCs w:val="28"/>
        </w:rPr>
        <w:t xml:space="preserve">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</w:t>
      </w:r>
      <w:r w:rsidRPr="000944C9">
        <w:rPr>
          <w:rFonts w:ascii="Times New Roman" w:hAnsi="Times New Roman"/>
          <w:sz w:val="28"/>
          <w:szCs w:val="28"/>
        </w:rPr>
        <w:t xml:space="preserve">или обеспечивает отмену закупки. </w:t>
      </w:r>
    </w:p>
    <w:p w:rsidR="00A43AFA" w:rsidRDefault="00A43AFA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01A4D">
        <w:rPr>
          <w:rFonts w:ascii="Times New Roman" w:hAnsi="Times New Roman"/>
          <w:sz w:val="28"/>
          <w:szCs w:val="28"/>
        </w:rPr>
        <w:t>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</w:t>
      </w:r>
      <w:r>
        <w:rPr>
          <w:rFonts w:ascii="Times New Roman" w:hAnsi="Times New Roman"/>
          <w:sz w:val="28"/>
          <w:szCs w:val="28"/>
        </w:rPr>
        <w:t>.</w:t>
      </w:r>
    </w:p>
    <w:p w:rsidR="000944C9" w:rsidRDefault="000944C9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44C9">
        <w:rPr>
          <w:rFonts w:ascii="Times New Roman" w:hAnsi="Times New Roman"/>
          <w:sz w:val="28"/>
          <w:szCs w:val="28"/>
        </w:rPr>
        <w:lastRenderedPageBreak/>
        <w:t>У</w:t>
      </w:r>
      <w:r w:rsidR="00E67875" w:rsidRPr="000944C9">
        <w:rPr>
          <w:rFonts w:ascii="Times New Roman" w:hAnsi="Times New Roman"/>
          <w:sz w:val="28"/>
          <w:szCs w:val="28"/>
        </w:rPr>
        <w:t>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</w:t>
      </w:r>
      <w:r w:rsidRPr="000944C9">
        <w:rPr>
          <w:rFonts w:ascii="Times New Roman" w:hAnsi="Times New Roman"/>
          <w:sz w:val="28"/>
          <w:szCs w:val="28"/>
        </w:rPr>
        <w:t xml:space="preserve">ществления претензионной работы. </w:t>
      </w:r>
    </w:p>
    <w:p w:rsidR="000944C9" w:rsidRDefault="000944C9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44C9">
        <w:rPr>
          <w:rFonts w:ascii="Times New Roman" w:hAnsi="Times New Roman"/>
          <w:sz w:val="28"/>
          <w:szCs w:val="28"/>
        </w:rPr>
        <w:t>Разрабатывает проекты контрактов</w:t>
      </w:r>
      <w:r w:rsidR="00A43AFA">
        <w:rPr>
          <w:rFonts w:ascii="Times New Roman" w:hAnsi="Times New Roman"/>
          <w:sz w:val="28"/>
          <w:szCs w:val="28"/>
        </w:rPr>
        <w:t xml:space="preserve"> Заказчика</w:t>
      </w:r>
      <w:r w:rsidRPr="000944C9">
        <w:rPr>
          <w:rFonts w:ascii="Times New Roman" w:hAnsi="Times New Roman"/>
          <w:sz w:val="28"/>
          <w:szCs w:val="28"/>
        </w:rPr>
        <w:t xml:space="preserve">. </w:t>
      </w:r>
    </w:p>
    <w:p w:rsidR="000944C9" w:rsidRDefault="000944C9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44C9">
        <w:rPr>
          <w:rFonts w:ascii="Times New Roman" w:hAnsi="Times New Roman"/>
          <w:sz w:val="28"/>
          <w:szCs w:val="28"/>
        </w:rPr>
        <w:t>О</w:t>
      </w:r>
      <w:r w:rsidR="00E67875" w:rsidRPr="000944C9">
        <w:rPr>
          <w:rFonts w:ascii="Times New Roman" w:hAnsi="Times New Roman"/>
          <w:sz w:val="28"/>
          <w:szCs w:val="28"/>
        </w:rPr>
        <w:t xml:space="preserve">существляет проверку банковских гарантий, поступивших в качестве обеспечения исполнения контрактов, на соответствие </w:t>
      </w:r>
      <w:r w:rsidRPr="000944C9">
        <w:rPr>
          <w:rFonts w:ascii="Times New Roman" w:hAnsi="Times New Roman"/>
          <w:sz w:val="28"/>
          <w:szCs w:val="28"/>
        </w:rPr>
        <w:t xml:space="preserve">требованиям Федерального закона. </w:t>
      </w:r>
    </w:p>
    <w:p w:rsidR="00741463" w:rsidRDefault="000944C9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463">
        <w:rPr>
          <w:rFonts w:ascii="Times New Roman" w:hAnsi="Times New Roman"/>
          <w:sz w:val="28"/>
          <w:szCs w:val="28"/>
        </w:rPr>
        <w:t>И</w:t>
      </w:r>
      <w:r w:rsidR="00E67875" w:rsidRPr="00741463">
        <w:rPr>
          <w:rFonts w:ascii="Times New Roman" w:hAnsi="Times New Roman"/>
          <w:sz w:val="28"/>
          <w:szCs w:val="28"/>
        </w:rPr>
        <w:t>нформирует в случае отказа Заказчика в принятии банковской гарантии об этом лицо, предоставившее банковскую гарантию, с указанием причин, по</w:t>
      </w:r>
      <w:r w:rsidRPr="00741463">
        <w:rPr>
          <w:rFonts w:ascii="Times New Roman" w:hAnsi="Times New Roman"/>
          <w:sz w:val="28"/>
          <w:szCs w:val="28"/>
        </w:rPr>
        <w:t>служивших основанием для отказа.</w:t>
      </w:r>
      <w:r w:rsidR="00741463" w:rsidRPr="00741463">
        <w:rPr>
          <w:rFonts w:ascii="Times New Roman" w:hAnsi="Times New Roman"/>
          <w:sz w:val="28"/>
          <w:szCs w:val="28"/>
        </w:rPr>
        <w:t xml:space="preserve"> </w:t>
      </w:r>
    </w:p>
    <w:p w:rsidR="00741463" w:rsidRDefault="00741463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463">
        <w:rPr>
          <w:rFonts w:ascii="Times New Roman" w:hAnsi="Times New Roman"/>
          <w:sz w:val="28"/>
          <w:szCs w:val="28"/>
        </w:rPr>
        <w:t>О</w:t>
      </w:r>
      <w:r w:rsidR="00E67875" w:rsidRPr="00741463">
        <w:rPr>
          <w:rFonts w:ascii="Times New Roman" w:hAnsi="Times New Roman"/>
          <w:sz w:val="28"/>
          <w:szCs w:val="28"/>
        </w:rPr>
        <w:t>рганизует осуществление уплаты денежных сумм по банковской гарантии в случаях, предусмотренных Федера</w:t>
      </w:r>
      <w:r w:rsidRPr="00741463">
        <w:rPr>
          <w:rFonts w:ascii="Times New Roman" w:hAnsi="Times New Roman"/>
          <w:sz w:val="28"/>
          <w:szCs w:val="28"/>
        </w:rPr>
        <w:t xml:space="preserve">льным законом. </w:t>
      </w:r>
    </w:p>
    <w:p w:rsidR="00741463" w:rsidRDefault="00741463" w:rsidP="009C48CD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Составляет отчетные документы статистического наблюдения в сфере заключения и исполнения контрактов.</w:t>
      </w:r>
    </w:p>
    <w:p w:rsidR="00741463" w:rsidRPr="00827F1E" w:rsidRDefault="00741463" w:rsidP="00C14A6E">
      <w:pPr>
        <w:pStyle w:val="ab"/>
        <w:numPr>
          <w:ilvl w:val="2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463">
        <w:rPr>
          <w:rFonts w:ascii="Times New Roman" w:hAnsi="Times New Roman"/>
          <w:sz w:val="28"/>
          <w:szCs w:val="28"/>
        </w:rPr>
        <w:t>Обеспеч</w:t>
      </w:r>
      <w:r>
        <w:rPr>
          <w:rFonts w:ascii="Times New Roman" w:hAnsi="Times New Roman"/>
          <w:sz w:val="28"/>
          <w:szCs w:val="28"/>
        </w:rPr>
        <w:t>ивает</w:t>
      </w:r>
      <w:r w:rsidRPr="00741463">
        <w:rPr>
          <w:rFonts w:ascii="Times New Roman" w:hAnsi="Times New Roman"/>
          <w:sz w:val="28"/>
          <w:szCs w:val="28"/>
        </w:rPr>
        <w:t xml:space="preserve"> исполнение функций, возложенных на Отдел, при проведении конкурса по отбору управляющей организации для управления многоквартирным</w:t>
      </w:r>
      <w:r w:rsidR="00A43AFA">
        <w:rPr>
          <w:rFonts w:ascii="Times New Roman" w:hAnsi="Times New Roman"/>
          <w:sz w:val="28"/>
          <w:szCs w:val="28"/>
        </w:rPr>
        <w:t>и</w:t>
      </w:r>
      <w:r w:rsidRPr="00741463">
        <w:rPr>
          <w:rFonts w:ascii="Times New Roman" w:hAnsi="Times New Roman"/>
          <w:sz w:val="28"/>
          <w:szCs w:val="28"/>
        </w:rPr>
        <w:t xml:space="preserve"> </w:t>
      </w:r>
      <w:r w:rsidR="00A43AFA">
        <w:rPr>
          <w:rFonts w:ascii="Times New Roman" w:hAnsi="Times New Roman"/>
          <w:sz w:val="28"/>
          <w:szCs w:val="28"/>
        </w:rPr>
        <w:t>домами</w:t>
      </w:r>
      <w:r w:rsidR="00827F1E" w:rsidRPr="00827F1E">
        <w:rPr>
          <w:rFonts w:ascii="Times New Roman" w:hAnsi="Times New Roman"/>
          <w:sz w:val="28"/>
          <w:szCs w:val="28"/>
        </w:rPr>
        <w:t>:</w:t>
      </w:r>
    </w:p>
    <w:p w:rsidR="00827F1E" w:rsidRPr="003C3775" w:rsidRDefault="00827F1E" w:rsidP="00C14A6E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827F1E">
        <w:rPr>
          <w:rFonts w:ascii="Times New Roman" w:hAnsi="Times New Roman"/>
          <w:sz w:val="28"/>
          <w:szCs w:val="28"/>
        </w:rPr>
        <w:t>одготавливает нормативно-правовой акт</w:t>
      </w:r>
      <w:r>
        <w:rPr>
          <w:rFonts w:ascii="Times New Roman" w:hAnsi="Times New Roman"/>
          <w:sz w:val="28"/>
          <w:szCs w:val="28"/>
        </w:rPr>
        <w:t xml:space="preserve"> о создании конкурсной комиссии</w:t>
      </w:r>
      <w:r w:rsidRPr="00827F1E">
        <w:rPr>
          <w:rFonts w:ascii="Times New Roman" w:hAnsi="Times New Roman"/>
          <w:sz w:val="28"/>
          <w:szCs w:val="28"/>
        </w:rPr>
        <w:t xml:space="preserve">; </w:t>
      </w:r>
    </w:p>
    <w:p w:rsidR="00827F1E" w:rsidRDefault="00827F1E" w:rsidP="00C14A6E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7F1E">
        <w:rPr>
          <w:rFonts w:ascii="Times New Roman" w:hAnsi="Times New Roman" w:cs="Times New Roman"/>
          <w:sz w:val="28"/>
          <w:szCs w:val="28"/>
        </w:rPr>
        <w:t>- разраб</w:t>
      </w:r>
      <w:r>
        <w:rPr>
          <w:rFonts w:ascii="Times New Roman" w:hAnsi="Times New Roman" w:cs="Times New Roman"/>
          <w:sz w:val="28"/>
          <w:szCs w:val="28"/>
        </w:rPr>
        <w:t xml:space="preserve">атывает конкурсную документацию; </w:t>
      </w:r>
    </w:p>
    <w:p w:rsidR="00827F1E" w:rsidRDefault="00827F1E" w:rsidP="00C14A6E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27F1E">
        <w:rPr>
          <w:rFonts w:ascii="Times New Roman" w:hAnsi="Times New Roman" w:cs="Times New Roman"/>
          <w:sz w:val="28"/>
          <w:szCs w:val="28"/>
        </w:rPr>
        <w:t>пределяет размер обеспечения заявки на участие в конкурсе, реквизиты банковского счета для перечисления денежных средств в качестве обеспечения заявки на участие в конкурсе и размер обеспечения исполнения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7F1E" w:rsidRDefault="00827F1E" w:rsidP="00C14A6E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27F1E">
        <w:rPr>
          <w:rFonts w:ascii="Times New Roman" w:hAnsi="Times New Roman" w:cs="Times New Roman"/>
          <w:sz w:val="28"/>
          <w:szCs w:val="28"/>
        </w:rPr>
        <w:t xml:space="preserve">существляет документооборот и информационное </w:t>
      </w:r>
      <w:r>
        <w:rPr>
          <w:rFonts w:ascii="Times New Roman" w:hAnsi="Times New Roman" w:cs="Times New Roman"/>
          <w:sz w:val="28"/>
          <w:szCs w:val="28"/>
        </w:rPr>
        <w:t>обеспечение проведения конкурса</w:t>
      </w:r>
      <w:r w:rsidRPr="00827F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7F1E" w:rsidRDefault="00827F1E" w:rsidP="00C14A6E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27F1E">
        <w:rPr>
          <w:rFonts w:ascii="Times New Roman" w:hAnsi="Times New Roman" w:cs="Times New Roman"/>
          <w:sz w:val="28"/>
          <w:szCs w:val="28"/>
        </w:rPr>
        <w:t>ведомляет о дате проведения конкурса, путем размещения сообщения о проведении конкурса на официальном сайте: всех собственников помещений в многоквартирном доме (многоквартирных домах); всех лиц, принявших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этом доме по передаточному акту или</w:t>
      </w:r>
      <w:r>
        <w:rPr>
          <w:rFonts w:ascii="Times New Roman" w:hAnsi="Times New Roman" w:cs="Times New Roman"/>
          <w:sz w:val="28"/>
          <w:szCs w:val="28"/>
        </w:rPr>
        <w:t xml:space="preserve"> иному документу о передаче</w:t>
      </w:r>
      <w:r w:rsidRPr="00827F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4A6E" w:rsidRDefault="00827F1E" w:rsidP="00C14A6E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27F1E">
        <w:rPr>
          <w:rFonts w:ascii="Times New Roman" w:hAnsi="Times New Roman" w:cs="Times New Roman"/>
          <w:sz w:val="28"/>
          <w:szCs w:val="28"/>
        </w:rPr>
        <w:t>ринимает и реги</w:t>
      </w:r>
      <w:r>
        <w:rPr>
          <w:rFonts w:ascii="Times New Roman" w:hAnsi="Times New Roman" w:cs="Times New Roman"/>
          <w:sz w:val="28"/>
          <w:szCs w:val="28"/>
        </w:rPr>
        <w:t xml:space="preserve">стрирует заявки от претендентов; </w:t>
      </w:r>
    </w:p>
    <w:p w:rsidR="00C14A6E" w:rsidRDefault="00C14A6E" w:rsidP="00C14A6E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7F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роводит конкурс; </w:t>
      </w:r>
    </w:p>
    <w:p w:rsidR="00C14A6E" w:rsidRDefault="00C14A6E" w:rsidP="00C14A6E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827F1E" w:rsidRPr="00827F1E">
        <w:rPr>
          <w:rFonts w:ascii="Times New Roman" w:hAnsi="Times New Roman"/>
          <w:sz w:val="28"/>
          <w:szCs w:val="28"/>
        </w:rPr>
        <w:t xml:space="preserve">ведомляет о результатах открытого конкурса и об условиях договора управления, путем размещения проекта договора на официальном сайте: всех собственников помещений в многоквартирном доме (многоквартирных домах); всех лиц, принявших от застройщика (лица, обеспечивающего строительство многоквартирного дома) после выдачи ему разрешения на ввод </w:t>
      </w:r>
      <w:r w:rsidR="00827F1E" w:rsidRPr="00827F1E">
        <w:rPr>
          <w:rFonts w:ascii="Times New Roman" w:hAnsi="Times New Roman"/>
          <w:sz w:val="28"/>
          <w:szCs w:val="28"/>
        </w:rPr>
        <w:lastRenderedPageBreak/>
        <w:t>многоквартирного дома в эксплуатацию помещения в этом доме по передаточному акту</w:t>
      </w:r>
      <w:r>
        <w:rPr>
          <w:rFonts w:ascii="Times New Roman" w:hAnsi="Times New Roman"/>
          <w:sz w:val="28"/>
          <w:szCs w:val="28"/>
        </w:rPr>
        <w:t xml:space="preserve"> или иному документу о передаче</w:t>
      </w:r>
      <w:r w:rsidRPr="00C14A6E">
        <w:rPr>
          <w:rFonts w:ascii="Times New Roman" w:hAnsi="Times New Roman"/>
          <w:sz w:val="28"/>
          <w:szCs w:val="28"/>
        </w:rPr>
        <w:t xml:space="preserve">; </w:t>
      </w:r>
    </w:p>
    <w:p w:rsidR="00827F1E" w:rsidRPr="00827F1E" w:rsidRDefault="00C14A6E" w:rsidP="00C14A6E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827F1E" w:rsidRPr="00827F1E">
        <w:rPr>
          <w:rFonts w:ascii="Times New Roman" w:hAnsi="Times New Roman"/>
          <w:sz w:val="28"/>
          <w:szCs w:val="28"/>
        </w:rPr>
        <w:t xml:space="preserve">ведомляет </w:t>
      </w:r>
      <w:r>
        <w:rPr>
          <w:rFonts w:ascii="Times New Roman" w:hAnsi="Times New Roman"/>
          <w:sz w:val="28"/>
          <w:szCs w:val="28"/>
        </w:rPr>
        <w:t>МКУ «Централизованная бухгалтерия»</w:t>
      </w:r>
      <w:r w:rsidR="00827F1E" w:rsidRPr="00827F1E">
        <w:rPr>
          <w:rFonts w:ascii="Times New Roman" w:hAnsi="Times New Roman"/>
          <w:sz w:val="28"/>
          <w:szCs w:val="28"/>
        </w:rPr>
        <w:t xml:space="preserve"> о принятии решения об отказе от проведения конкурса, отзыве заявки претендента на участие в конкурсе, отказе в допуске к участию в конкурсе претендента, об утверждении протокола конкурса - для возврата средств, внесенных в качестве обеспечения заявк</w:t>
      </w:r>
      <w:r>
        <w:rPr>
          <w:rFonts w:ascii="Times New Roman" w:hAnsi="Times New Roman"/>
          <w:sz w:val="28"/>
          <w:szCs w:val="28"/>
        </w:rPr>
        <w:t>и.</w:t>
      </w:r>
    </w:p>
    <w:p w:rsidR="00B13C82" w:rsidRDefault="00741463" w:rsidP="00C14A6E">
      <w:pPr>
        <w:pStyle w:val="ab"/>
        <w:numPr>
          <w:ilvl w:val="2"/>
          <w:numId w:val="3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иные функции для реализации задач, предусмотренных настоящим Положением</w:t>
      </w:r>
      <w:r w:rsidR="00C06BE6">
        <w:rPr>
          <w:rFonts w:ascii="Times New Roman" w:hAnsi="Times New Roman"/>
          <w:sz w:val="28"/>
          <w:szCs w:val="28"/>
        </w:rPr>
        <w:t xml:space="preserve"> и регламентом контрактной службы Администрации ЗАТО г. Железногорск</w:t>
      </w:r>
      <w:r>
        <w:rPr>
          <w:rFonts w:ascii="Times New Roman" w:hAnsi="Times New Roman"/>
          <w:sz w:val="28"/>
          <w:szCs w:val="28"/>
        </w:rPr>
        <w:t>.</w:t>
      </w:r>
      <w:r w:rsidR="00E67875" w:rsidRPr="00741463">
        <w:rPr>
          <w:rFonts w:ascii="Times New Roman" w:hAnsi="Times New Roman"/>
          <w:sz w:val="28"/>
          <w:szCs w:val="28"/>
        </w:rPr>
        <w:t xml:space="preserve">    </w:t>
      </w:r>
    </w:p>
    <w:p w:rsidR="00C14A6E" w:rsidRPr="00A43AFA" w:rsidRDefault="00C14A6E" w:rsidP="00C14A6E">
      <w:pPr>
        <w:pStyle w:val="ab"/>
        <w:tabs>
          <w:tab w:val="left" w:pos="156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AE0DB1" w:rsidRDefault="006A3D3F" w:rsidP="009C48CD">
      <w:pPr>
        <w:pStyle w:val="ab"/>
        <w:numPr>
          <w:ilvl w:val="0"/>
          <w:numId w:val="3"/>
        </w:numPr>
        <w:tabs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ОТДЕЛА</w:t>
      </w:r>
    </w:p>
    <w:p w:rsidR="00B13C82" w:rsidRDefault="00B13C82" w:rsidP="009C48CD">
      <w:pPr>
        <w:pStyle w:val="ab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6A3D3F" w:rsidRPr="00741463" w:rsidRDefault="006A3D3F" w:rsidP="009C48CD">
      <w:pPr>
        <w:pStyle w:val="ab"/>
        <w:numPr>
          <w:ilvl w:val="1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и штатное расписание отдела, внесение в них изменений утверждаются постановлением Администрации ЗАТО г.</w:t>
      </w:r>
      <w:r w:rsidR="00B24D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Железногорск.</w:t>
      </w:r>
    </w:p>
    <w:p w:rsidR="001532DD" w:rsidRDefault="001532DD" w:rsidP="009C48CD">
      <w:pPr>
        <w:pStyle w:val="ab"/>
        <w:tabs>
          <w:tab w:val="left" w:pos="1276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6A3D3F" w:rsidRDefault="006A3D3F" w:rsidP="009C48CD">
      <w:pPr>
        <w:pStyle w:val="ab"/>
        <w:numPr>
          <w:ilvl w:val="0"/>
          <w:numId w:val="3"/>
        </w:numPr>
        <w:tabs>
          <w:tab w:val="left" w:pos="127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И ОБЯЗАННОСТИ</w:t>
      </w:r>
    </w:p>
    <w:p w:rsidR="006A3D3F" w:rsidRDefault="006A3D3F" w:rsidP="009C48CD">
      <w:pPr>
        <w:pStyle w:val="ab"/>
        <w:tabs>
          <w:tab w:val="left" w:pos="1276"/>
        </w:tabs>
        <w:rPr>
          <w:rFonts w:ascii="Times New Roman" w:hAnsi="Times New Roman"/>
          <w:sz w:val="28"/>
          <w:szCs w:val="28"/>
        </w:rPr>
      </w:pPr>
    </w:p>
    <w:p w:rsidR="006A3D3F" w:rsidRDefault="006A3D3F" w:rsidP="009C48CD">
      <w:pPr>
        <w:pStyle w:val="ab"/>
        <w:numPr>
          <w:ilvl w:val="1"/>
          <w:numId w:val="3"/>
        </w:numPr>
        <w:tabs>
          <w:tab w:val="left" w:pos="127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имеет право:</w:t>
      </w:r>
    </w:p>
    <w:p w:rsidR="0095007D" w:rsidRPr="0095007D" w:rsidRDefault="0095007D" w:rsidP="009C48CD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007D">
        <w:rPr>
          <w:rFonts w:ascii="Times New Roman" w:hAnsi="Times New Roman"/>
          <w:sz w:val="28"/>
          <w:szCs w:val="28"/>
        </w:rPr>
        <w:t xml:space="preserve">4.1.1. Самостоятельно осуществлять от имени Администрации ЗАТО </w:t>
      </w:r>
      <w:r w:rsidR="00CA48CE">
        <w:rPr>
          <w:rFonts w:ascii="Times New Roman" w:hAnsi="Times New Roman"/>
          <w:sz w:val="28"/>
          <w:szCs w:val="28"/>
        </w:rPr>
        <w:br/>
      </w:r>
      <w:r w:rsidRPr="0095007D">
        <w:rPr>
          <w:rFonts w:ascii="Times New Roman" w:hAnsi="Times New Roman"/>
          <w:sz w:val="28"/>
          <w:szCs w:val="28"/>
        </w:rPr>
        <w:t>г.</w:t>
      </w:r>
      <w:r w:rsidR="00202899">
        <w:rPr>
          <w:rFonts w:ascii="Times New Roman" w:hAnsi="Times New Roman"/>
          <w:sz w:val="28"/>
          <w:szCs w:val="28"/>
        </w:rPr>
        <w:t xml:space="preserve"> </w:t>
      </w:r>
      <w:r w:rsidRPr="0095007D">
        <w:rPr>
          <w:rFonts w:ascii="Times New Roman" w:hAnsi="Times New Roman"/>
          <w:sz w:val="28"/>
          <w:szCs w:val="28"/>
        </w:rPr>
        <w:t>Железногорск действия в пределах предусмотренных настоящим Положением функций и возложенных на него задач.</w:t>
      </w:r>
    </w:p>
    <w:p w:rsidR="0095007D" w:rsidRPr="0095007D" w:rsidRDefault="0095007D" w:rsidP="009C48CD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007D">
        <w:rPr>
          <w:rFonts w:ascii="Times New Roman" w:hAnsi="Times New Roman"/>
          <w:sz w:val="28"/>
          <w:szCs w:val="28"/>
        </w:rPr>
        <w:t xml:space="preserve">4.1.2. Запрашивать в пределах своей компетенции информацию от руководителей структурных подразделений Администрации ЗАТО </w:t>
      </w:r>
      <w:r w:rsidR="00202899">
        <w:rPr>
          <w:rFonts w:ascii="Times New Roman" w:hAnsi="Times New Roman"/>
          <w:sz w:val="28"/>
          <w:szCs w:val="28"/>
        </w:rPr>
        <w:br/>
      </w:r>
      <w:r w:rsidRPr="0095007D">
        <w:rPr>
          <w:rFonts w:ascii="Times New Roman" w:hAnsi="Times New Roman"/>
          <w:sz w:val="28"/>
          <w:szCs w:val="28"/>
        </w:rPr>
        <w:t>г.</w:t>
      </w:r>
      <w:r w:rsidR="00202899">
        <w:rPr>
          <w:rFonts w:ascii="Times New Roman" w:hAnsi="Times New Roman"/>
          <w:sz w:val="28"/>
          <w:szCs w:val="28"/>
        </w:rPr>
        <w:t xml:space="preserve"> </w:t>
      </w:r>
      <w:r w:rsidRPr="0095007D">
        <w:rPr>
          <w:rFonts w:ascii="Times New Roman" w:hAnsi="Times New Roman"/>
          <w:sz w:val="28"/>
          <w:szCs w:val="28"/>
        </w:rPr>
        <w:t>Железногорск, а также от руководителей организаций независимо от их организационно-правовой формы, необходимую для выполнения задач и функций Отдела.</w:t>
      </w:r>
    </w:p>
    <w:p w:rsidR="0095007D" w:rsidRPr="0095007D" w:rsidRDefault="0095007D" w:rsidP="009C48CD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007D">
        <w:rPr>
          <w:rFonts w:ascii="Times New Roman" w:hAnsi="Times New Roman"/>
          <w:sz w:val="28"/>
          <w:szCs w:val="28"/>
        </w:rPr>
        <w:t>4.2. Специалисты Отдела:</w:t>
      </w:r>
    </w:p>
    <w:p w:rsidR="0095007D" w:rsidRPr="0095007D" w:rsidRDefault="0095007D" w:rsidP="009C48CD">
      <w:pPr>
        <w:pStyle w:val="ab"/>
        <w:widowControl w:val="0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007D">
        <w:rPr>
          <w:rFonts w:ascii="Times New Roman" w:hAnsi="Times New Roman"/>
          <w:sz w:val="28"/>
          <w:szCs w:val="28"/>
        </w:rPr>
        <w:t>4.2.1. Осуществляют подготовку проектов распоряжений и постановлений Администрации ЗАТО г.</w:t>
      </w:r>
      <w:r w:rsidR="00202899">
        <w:rPr>
          <w:rFonts w:ascii="Times New Roman" w:hAnsi="Times New Roman"/>
          <w:sz w:val="28"/>
          <w:szCs w:val="28"/>
        </w:rPr>
        <w:t xml:space="preserve"> </w:t>
      </w:r>
      <w:r w:rsidRPr="0095007D">
        <w:rPr>
          <w:rFonts w:ascii="Times New Roman" w:hAnsi="Times New Roman"/>
          <w:sz w:val="28"/>
          <w:szCs w:val="28"/>
        </w:rPr>
        <w:t>Железногорск, писем</w:t>
      </w:r>
      <w:r>
        <w:rPr>
          <w:rFonts w:ascii="Times New Roman" w:hAnsi="Times New Roman"/>
          <w:sz w:val="28"/>
          <w:szCs w:val="28"/>
        </w:rPr>
        <w:t>, запросов</w:t>
      </w:r>
      <w:r w:rsidRPr="0095007D">
        <w:rPr>
          <w:rFonts w:ascii="Times New Roman" w:hAnsi="Times New Roman"/>
          <w:sz w:val="28"/>
          <w:szCs w:val="28"/>
        </w:rPr>
        <w:t xml:space="preserve"> и обращений, направляемых в организации, учреждения, предприятия, физическим лицам по вопросам, входящим в компетенцию Отдела.</w:t>
      </w:r>
    </w:p>
    <w:p w:rsidR="0095007D" w:rsidRPr="0095007D" w:rsidRDefault="0095007D" w:rsidP="009C48CD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007D">
        <w:rPr>
          <w:rFonts w:ascii="Times New Roman" w:hAnsi="Times New Roman"/>
          <w:sz w:val="28"/>
          <w:szCs w:val="28"/>
        </w:rPr>
        <w:t>4.2.2. Представляют начальнику Отдела документы по направлениям своей работы (справки, статистические данные, отчеты).</w:t>
      </w:r>
    </w:p>
    <w:p w:rsidR="0095007D" w:rsidRPr="0095007D" w:rsidRDefault="0095007D" w:rsidP="009C48CD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007D">
        <w:rPr>
          <w:rFonts w:ascii="Times New Roman" w:hAnsi="Times New Roman"/>
          <w:sz w:val="28"/>
          <w:szCs w:val="28"/>
        </w:rPr>
        <w:t>4.2.3. Осуществляют подготовку рекомендаций по совершенствованию работы как по своему направлению, так и Отдела в целом.</w:t>
      </w:r>
    </w:p>
    <w:p w:rsidR="0095007D" w:rsidRPr="0095007D" w:rsidRDefault="0095007D" w:rsidP="009C48CD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007D">
        <w:rPr>
          <w:rFonts w:ascii="Times New Roman" w:hAnsi="Times New Roman"/>
          <w:sz w:val="28"/>
          <w:szCs w:val="28"/>
        </w:rPr>
        <w:t xml:space="preserve">4.2.4. Получают от структурных подразделений Администрации ЗАТО </w:t>
      </w:r>
      <w:r w:rsidR="00202899">
        <w:rPr>
          <w:rFonts w:ascii="Times New Roman" w:hAnsi="Times New Roman"/>
          <w:sz w:val="28"/>
          <w:szCs w:val="28"/>
        </w:rPr>
        <w:br/>
      </w:r>
      <w:r w:rsidRPr="0095007D">
        <w:rPr>
          <w:rFonts w:ascii="Times New Roman" w:hAnsi="Times New Roman"/>
          <w:sz w:val="28"/>
          <w:szCs w:val="28"/>
        </w:rPr>
        <w:t>г.</w:t>
      </w:r>
      <w:r w:rsidR="00202899">
        <w:rPr>
          <w:rFonts w:ascii="Times New Roman" w:hAnsi="Times New Roman"/>
          <w:sz w:val="28"/>
          <w:szCs w:val="28"/>
        </w:rPr>
        <w:t xml:space="preserve"> </w:t>
      </w:r>
      <w:r w:rsidRPr="0095007D">
        <w:rPr>
          <w:rFonts w:ascii="Times New Roman" w:hAnsi="Times New Roman"/>
          <w:sz w:val="28"/>
          <w:szCs w:val="28"/>
        </w:rPr>
        <w:t>Железногорск, предприятий и организаций независимо от организационно-правовой формы сведения (материалы, справки, статистические данные) по вопросам, входящим в компетенцию Отдела.</w:t>
      </w:r>
    </w:p>
    <w:p w:rsidR="0095007D" w:rsidRDefault="0095007D" w:rsidP="009C48CD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007D">
        <w:rPr>
          <w:rFonts w:ascii="Times New Roman" w:hAnsi="Times New Roman"/>
          <w:sz w:val="28"/>
          <w:szCs w:val="28"/>
        </w:rPr>
        <w:t xml:space="preserve">4.3. Обязанности специалистов Отдела устанавливаются должностными инструкциями и действующим законодательством Российской Федерации и </w:t>
      </w:r>
      <w:r w:rsidRPr="0095007D">
        <w:rPr>
          <w:rFonts w:ascii="Times New Roman" w:hAnsi="Times New Roman"/>
          <w:sz w:val="28"/>
          <w:szCs w:val="28"/>
        </w:rPr>
        <w:lastRenderedPageBreak/>
        <w:t>Красноярского края.</w:t>
      </w:r>
    </w:p>
    <w:p w:rsidR="001428E4" w:rsidRDefault="001428E4" w:rsidP="009C48CD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5007D" w:rsidRPr="00541341" w:rsidRDefault="0095007D" w:rsidP="009C48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 РУКОВОДСТВО</w:t>
      </w:r>
    </w:p>
    <w:p w:rsidR="0095007D" w:rsidRPr="00541341" w:rsidRDefault="0095007D" w:rsidP="009C4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 xml:space="preserve">5.1. В своей деятельности Отдел подчинен </w:t>
      </w:r>
      <w:r w:rsidR="001249DB">
        <w:rPr>
          <w:rFonts w:ascii="Times New Roman" w:hAnsi="Times New Roman"/>
          <w:sz w:val="28"/>
          <w:szCs w:val="28"/>
        </w:rPr>
        <w:t xml:space="preserve">первому </w:t>
      </w:r>
      <w:r w:rsidR="001249DB" w:rsidRPr="00D375D3">
        <w:rPr>
          <w:rFonts w:ascii="Times New Roman" w:hAnsi="Times New Roman"/>
          <w:sz w:val="28"/>
          <w:szCs w:val="28"/>
        </w:rPr>
        <w:t>заместител</w:t>
      </w:r>
      <w:r w:rsidR="001249DB">
        <w:rPr>
          <w:rFonts w:ascii="Times New Roman" w:hAnsi="Times New Roman"/>
          <w:sz w:val="28"/>
          <w:szCs w:val="28"/>
        </w:rPr>
        <w:t>ю</w:t>
      </w:r>
      <w:r w:rsidR="001249DB" w:rsidRPr="00D375D3">
        <w:rPr>
          <w:rFonts w:ascii="Times New Roman" w:hAnsi="Times New Roman"/>
          <w:sz w:val="28"/>
          <w:szCs w:val="28"/>
        </w:rPr>
        <w:t xml:space="preserve"> Главы ЗАТО г.</w:t>
      </w:r>
      <w:r w:rsidR="001249DB">
        <w:rPr>
          <w:rFonts w:ascii="Times New Roman" w:hAnsi="Times New Roman"/>
          <w:sz w:val="28"/>
          <w:szCs w:val="28"/>
        </w:rPr>
        <w:t xml:space="preserve"> </w:t>
      </w:r>
      <w:r w:rsidR="001249DB" w:rsidRPr="00D375D3">
        <w:rPr>
          <w:rFonts w:ascii="Times New Roman" w:hAnsi="Times New Roman"/>
          <w:sz w:val="28"/>
          <w:szCs w:val="28"/>
        </w:rPr>
        <w:t xml:space="preserve">Железногорск </w:t>
      </w:r>
      <w:r w:rsidR="001249DB">
        <w:rPr>
          <w:rFonts w:ascii="Times New Roman" w:hAnsi="Times New Roman"/>
          <w:sz w:val="28"/>
          <w:szCs w:val="28"/>
        </w:rPr>
        <w:t>по стратегическому планированию, экономическому развитию и финансам</w:t>
      </w:r>
      <w:r w:rsidRPr="00541341">
        <w:rPr>
          <w:rFonts w:ascii="Times New Roman" w:hAnsi="Times New Roman" w:cs="Times New Roman"/>
          <w:sz w:val="28"/>
          <w:szCs w:val="28"/>
        </w:rPr>
        <w:t>.</w:t>
      </w:r>
    </w:p>
    <w:p w:rsidR="0095007D" w:rsidRPr="00541341" w:rsidRDefault="00202899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</w:t>
      </w:r>
      <w:r w:rsidR="0095007D" w:rsidRPr="00541341">
        <w:rPr>
          <w:rFonts w:ascii="Times New Roman" w:hAnsi="Times New Roman" w:cs="Times New Roman"/>
          <w:sz w:val="28"/>
          <w:szCs w:val="28"/>
        </w:rPr>
        <w:t>Отдел возглавляет начальник, назначаемый на должность и освобождаемый от нее Главой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07D" w:rsidRPr="00541341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202899" w:rsidRPr="00001A4D" w:rsidRDefault="00202899" w:rsidP="009C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5.1.2. </w:t>
      </w:r>
      <w:r w:rsidR="0095007D" w:rsidRPr="00541341">
        <w:rPr>
          <w:rFonts w:ascii="Times New Roman" w:hAnsi="Times New Roman" w:cs="Times New Roman"/>
          <w:sz w:val="28"/>
          <w:szCs w:val="28"/>
        </w:rPr>
        <w:t xml:space="preserve">Оперативное руководство Отделом осуществляет </w:t>
      </w:r>
      <w:r w:rsidR="005104E2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95007D" w:rsidRPr="00541341">
        <w:rPr>
          <w:rFonts w:ascii="Times New Roman" w:hAnsi="Times New Roman" w:cs="Times New Roman"/>
          <w:sz w:val="28"/>
          <w:szCs w:val="28"/>
        </w:rPr>
        <w:t>заместитель Главы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07D" w:rsidRPr="00541341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 w:rsidRPr="00001A4D">
        <w:rPr>
          <w:rFonts w:ascii="Times New Roman" w:hAnsi="Times New Roman" w:cs="Times New Roman"/>
          <w:sz w:val="28"/>
          <w:szCs w:val="28"/>
        </w:rPr>
        <w:t>по стратегическому планированию, экономическому развитию и финансам.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5.2. Специалисты Отдела назначаются на должности муниципальной службы и освобождаются от этих должностей распоряжением Администрации ЗАТО г.</w:t>
      </w:r>
      <w:r w:rsidR="00202899">
        <w:rPr>
          <w:rFonts w:ascii="Times New Roman" w:hAnsi="Times New Roman" w:cs="Times New Roman"/>
          <w:sz w:val="28"/>
          <w:szCs w:val="28"/>
        </w:rPr>
        <w:t xml:space="preserve"> </w:t>
      </w:r>
      <w:r w:rsidRPr="00541341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5.3. На начальника Отдела возлагается исполнение следующих обязанностей: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 xml:space="preserve">5.3.1. Организация в пределах компетенции Отдела реализации законодательства в области </w:t>
      </w:r>
      <w:r>
        <w:rPr>
          <w:rFonts w:ascii="Times New Roman" w:hAnsi="Times New Roman" w:cs="Times New Roman"/>
          <w:sz w:val="28"/>
          <w:szCs w:val="28"/>
        </w:rPr>
        <w:t>закупок для муниципальных нужд Заказчика</w:t>
      </w:r>
      <w:r w:rsidRPr="00541341">
        <w:rPr>
          <w:rFonts w:ascii="Times New Roman" w:hAnsi="Times New Roman" w:cs="Times New Roman"/>
          <w:sz w:val="28"/>
          <w:szCs w:val="28"/>
        </w:rPr>
        <w:t>.</w:t>
      </w:r>
    </w:p>
    <w:p w:rsidR="0095007D" w:rsidRPr="00CA48CE" w:rsidRDefault="0095007D" w:rsidP="009C4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 xml:space="preserve">5.3.2. Внесение на утверждение </w:t>
      </w:r>
      <w:r w:rsidR="0059593B">
        <w:rPr>
          <w:rFonts w:ascii="Times New Roman" w:hAnsi="Times New Roman" w:cs="Times New Roman"/>
          <w:sz w:val="28"/>
          <w:szCs w:val="28"/>
        </w:rPr>
        <w:t>п</w:t>
      </w:r>
      <w:r w:rsidR="00CA48CE" w:rsidRPr="00CA48CE">
        <w:rPr>
          <w:rFonts w:ascii="Times New Roman" w:hAnsi="Times New Roman" w:cs="Times New Roman"/>
          <w:sz w:val="28"/>
          <w:szCs w:val="28"/>
        </w:rPr>
        <w:t xml:space="preserve">ервому заместителю Главы ЗАТО </w:t>
      </w:r>
      <w:r w:rsidR="00CA48CE">
        <w:rPr>
          <w:rFonts w:ascii="Times New Roman" w:hAnsi="Times New Roman" w:cs="Times New Roman"/>
          <w:sz w:val="28"/>
          <w:szCs w:val="28"/>
        </w:rPr>
        <w:br/>
      </w:r>
      <w:r w:rsidR="00CA48CE" w:rsidRPr="00CA48CE">
        <w:rPr>
          <w:rFonts w:ascii="Times New Roman" w:hAnsi="Times New Roman" w:cs="Times New Roman"/>
          <w:sz w:val="28"/>
          <w:szCs w:val="28"/>
        </w:rPr>
        <w:t>г. Железногорск по стратегическому планированию, экономическому развитию и финансам</w:t>
      </w:r>
      <w:r w:rsidR="00CA48CE" w:rsidRPr="00541341">
        <w:rPr>
          <w:rFonts w:ascii="Times New Roman" w:hAnsi="Times New Roman" w:cs="Times New Roman"/>
          <w:sz w:val="28"/>
          <w:szCs w:val="28"/>
        </w:rPr>
        <w:t xml:space="preserve"> </w:t>
      </w:r>
      <w:r w:rsidRPr="00541341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инструкций специалистов Отдела.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5.3.3. Организация приема граждан и рассмотрения обращений и жалоб по вопросам, отнесенным к компетенци</w:t>
      </w:r>
      <w:r>
        <w:rPr>
          <w:rFonts w:ascii="Times New Roman" w:hAnsi="Times New Roman" w:cs="Times New Roman"/>
          <w:sz w:val="28"/>
          <w:szCs w:val="28"/>
        </w:rPr>
        <w:t>и Отдела.</w:t>
      </w:r>
    </w:p>
    <w:p w:rsidR="00F72C3A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5.3.</w:t>
      </w:r>
      <w:r w:rsidR="00F72C3A">
        <w:rPr>
          <w:rFonts w:ascii="Times New Roman" w:hAnsi="Times New Roman" w:cs="Times New Roman"/>
          <w:sz w:val="28"/>
          <w:szCs w:val="28"/>
        </w:rPr>
        <w:t>4</w:t>
      </w:r>
      <w:r w:rsidRPr="00541341">
        <w:rPr>
          <w:rFonts w:ascii="Times New Roman" w:hAnsi="Times New Roman" w:cs="Times New Roman"/>
          <w:sz w:val="28"/>
          <w:szCs w:val="28"/>
        </w:rPr>
        <w:t>. Осуществление контроля над соблюдением специалистами Отдела трудовой дисциплины, правил противопожар</w:t>
      </w:r>
      <w:r>
        <w:rPr>
          <w:rFonts w:ascii="Times New Roman" w:hAnsi="Times New Roman" w:cs="Times New Roman"/>
          <w:sz w:val="28"/>
          <w:szCs w:val="28"/>
        </w:rPr>
        <w:t>ной безопасности и охраны труда.</w:t>
      </w:r>
      <w:r w:rsidR="00F72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5.3.</w:t>
      </w:r>
      <w:r w:rsidR="00F72C3A">
        <w:rPr>
          <w:rFonts w:ascii="Times New Roman" w:hAnsi="Times New Roman" w:cs="Times New Roman"/>
          <w:sz w:val="28"/>
          <w:szCs w:val="28"/>
        </w:rPr>
        <w:t>5</w:t>
      </w:r>
      <w:r w:rsidRPr="00541341">
        <w:rPr>
          <w:rFonts w:ascii="Times New Roman" w:hAnsi="Times New Roman" w:cs="Times New Roman"/>
          <w:sz w:val="28"/>
          <w:szCs w:val="28"/>
        </w:rPr>
        <w:t xml:space="preserve">. Исполнение иных обязанностей по указанию Главы ЗАТО </w:t>
      </w:r>
      <w:r w:rsidR="000B5290">
        <w:rPr>
          <w:rFonts w:ascii="Times New Roman" w:hAnsi="Times New Roman" w:cs="Times New Roman"/>
          <w:sz w:val="28"/>
          <w:szCs w:val="28"/>
        </w:rPr>
        <w:br/>
      </w:r>
      <w:r w:rsidRPr="00541341">
        <w:rPr>
          <w:rFonts w:ascii="Times New Roman" w:hAnsi="Times New Roman" w:cs="Times New Roman"/>
          <w:sz w:val="28"/>
          <w:szCs w:val="28"/>
        </w:rPr>
        <w:t>г.</w:t>
      </w:r>
      <w:r w:rsidR="000B5290">
        <w:rPr>
          <w:rFonts w:ascii="Times New Roman" w:hAnsi="Times New Roman" w:cs="Times New Roman"/>
          <w:sz w:val="28"/>
          <w:szCs w:val="28"/>
        </w:rPr>
        <w:t xml:space="preserve"> </w:t>
      </w:r>
      <w:r w:rsidRPr="00541341">
        <w:rPr>
          <w:rFonts w:ascii="Times New Roman" w:hAnsi="Times New Roman" w:cs="Times New Roman"/>
          <w:sz w:val="28"/>
          <w:szCs w:val="28"/>
        </w:rPr>
        <w:t>Железногорск, его заместителей, по вопросам, отнесенным к компетенции Отдела.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5.4. Начальник Отдела имеет право:</w:t>
      </w:r>
    </w:p>
    <w:p w:rsidR="00F72C3A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 xml:space="preserve">5.4.1. </w:t>
      </w:r>
      <w:r w:rsidR="00F72C3A" w:rsidRPr="001E7FF2">
        <w:rPr>
          <w:rFonts w:ascii="Times New Roman" w:hAnsi="Times New Roman" w:cs="Times New Roman"/>
          <w:sz w:val="28"/>
          <w:szCs w:val="28"/>
        </w:rPr>
        <w:t>Выносить на рассмотрение Главы ЗАТО г.</w:t>
      </w:r>
      <w:r w:rsidR="00D334B7">
        <w:rPr>
          <w:rFonts w:ascii="Times New Roman" w:hAnsi="Times New Roman" w:cs="Times New Roman"/>
          <w:sz w:val="28"/>
          <w:szCs w:val="28"/>
        </w:rPr>
        <w:t xml:space="preserve"> </w:t>
      </w:r>
      <w:r w:rsidR="00F72C3A" w:rsidRPr="001E7FF2">
        <w:rPr>
          <w:rFonts w:ascii="Times New Roman" w:hAnsi="Times New Roman" w:cs="Times New Roman"/>
          <w:sz w:val="28"/>
          <w:szCs w:val="28"/>
        </w:rPr>
        <w:t>Железногорск предложения по улучшению условий труда специалистов Отдела, повышения их квалификации, представлять специалистов Отдела Главе ЗАТО г.</w:t>
      </w:r>
      <w:r w:rsidR="00D334B7">
        <w:rPr>
          <w:rFonts w:ascii="Times New Roman" w:hAnsi="Times New Roman" w:cs="Times New Roman"/>
          <w:sz w:val="28"/>
          <w:szCs w:val="28"/>
        </w:rPr>
        <w:t xml:space="preserve"> </w:t>
      </w:r>
      <w:r w:rsidR="00F72C3A" w:rsidRPr="001E7FF2">
        <w:rPr>
          <w:rFonts w:ascii="Times New Roman" w:hAnsi="Times New Roman" w:cs="Times New Roman"/>
          <w:sz w:val="28"/>
          <w:szCs w:val="28"/>
        </w:rPr>
        <w:t>Железногорск на поощрение, вынесение взысканий</w:t>
      </w:r>
      <w:r w:rsidR="00F72C3A">
        <w:rPr>
          <w:rFonts w:ascii="Times New Roman" w:hAnsi="Times New Roman" w:cs="Times New Roman"/>
          <w:sz w:val="28"/>
          <w:szCs w:val="28"/>
        </w:rPr>
        <w:t>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5.4.</w:t>
      </w:r>
      <w:r w:rsidR="00F72C3A">
        <w:rPr>
          <w:rFonts w:ascii="Times New Roman" w:hAnsi="Times New Roman" w:cs="Times New Roman"/>
          <w:sz w:val="28"/>
          <w:szCs w:val="28"/>
        </w:rPr>
        <w:t>2</w:t>
      </w:r>
      <w:r w:rsidRPr="00541341">
        <w:rPr>
          <w:rFonts w:ascii="Times New Roman" w:hAnsi="Times New Roman" w:cs="Times New Roman"/>
          <w:sz w:val="28"/>
          <w:szCs w:val="28"/>
        </w:rPr>
        <w:t>. Представлять интересы Отдела в органах государственной власти, предприятиях и учреждениях и организациях.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5.4.</w:t>
      </w:r>
      <w:r w:rsidR="00F72C3A">
        <w:rPr>
          <w:rFonts w:ascii="Times New Roman" w:hAnsi="Times New Roman" w:cs="Times New Roman"/>
          <w:sz w:val="28"/>
          <w:szCs w:val="28"/>
        </w:rPr>
        <w:t>3</w:t>
      </w:r>
      <w:r w:rsidRPr="00541341">
        <w:rPr>
          <w:rFonts w:ascii="Times New Roman" w:hAnsi="Times New Roman" w:cs="Times New Roman"/>
          <w:sz w:val="28"/>
          <w:szCs w:val="28"/>
        </w:rPr>
        <w:t>. Выступать в средствах массовой информации по вопросам, отнесенным к компетенции Отдела.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5.4.</w:t>
      </w:r>
      <w:r w:rsidR="00F72C3A">
        <w:rPr>
          <w:rFonts w:ascii="Times New Roman" w:hAnsi="Times New Roman" w:cs="Times New Roman"/>
          <w:sz w:val="28"/>
          <w:szCs w:val="28"/>
        </w:rPr>
        <w:t>4</w:t>
      </w:r>
      <w:r w:rsidRPr="00541341">
        <w:rPr>
          <w:rFonts w:ascii="Times New Roman" w:hAnsi="Times New Roman" w:cs="Times New Roman"/>
          <w:sz w:val="28"/>
          <w:szCs w:val="28"/>
        </w:rPr>
        <w:t>. Посещать для исполнения своих должностных обязанностей предприятия, учреждения и организации независимо от форм собственности.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5.4.</w:t>
      </w:r>
      <w:r w:rsidR="00F72C3A">
        <w:rPr>
          <w:rFonts w:ascii="Times New Roman" w:hAnsi="Times New Roman" w:cs="Times New Roman"/>
          <w:sz w:val="28"/>
          <w:szCs w:val="28"/>
        </w:rPr>
        <w:t>5</w:t>
      </w:r>
      <w:r w:rsidRPr="00541341">
        <w:rPr>
          <w:rFonts w:ascii="Times New Roman" w:hAnsi="Times New Roman" w:cs="Times New Roman"/>
          <w:sz w:val="28"/>
          <w:szCs w:val="28"/>
        </w:rPr>
        <w:t>. Принимать решения по вопросам, отнесенным к его компетенции в соответствии с должностными обязанностями.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5.4.</w:t>
      </w:r>
      <w:r w:rsidR="00F72C3A">
        <w:rPr>
          <w:rFonts w:ascii="Times New Roman" w:hAnsi="Times New Roman" w:cs="Times New Roman"/>
          <w:sz w:val="28"/>
          <w:szCs w:val="28"/>
        </w:rPr>
        <w:t>6</w:t>
      </w:r>
      <w:r w:rsidRPr="00541341">
        <w:rPr>
          <w:rFonts w:ascii="Times New Roman" w:hAnsi="Times New Roman" w:cs="Times New Roman"/>
          <w:sz w:val="28"/>
          <w:szCs w:val="28"/>
        </w:rPr>
        <w:t xml:space="preserve">. Запрашивать в установленном порядке и получать от </w:t>
      </w:r>
      <w:r w:rsidRPr="00541341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органов, предприятий, учреждений, организаций, граждан и общественных объединений необходимую информацию по вопросам, относящимся к компетенции Отдела.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5.4.</w:t>
      </w:r>
      <w:r w:rsidR="00F72C3A">
        <w:rPr>
          <w:rFonts w:ascii="Times New Roman" w:hAnsi="Times New Roman" w:cs="Times New Roman"/>
          <w:sz w:val="28"/>
          <w:szCs w:val="28"/>
        </w:rPr>
        <w:t>7</w:t>
      </w:r>
      <w:r w:rsidRPr="00541341">
        <w:rPr>
          <w:rFonts w:ascii="Times New Roman" w:hAnsi="Times New Roman" w:cs="Times New Roman"/>
          <w:sz w:val="28"/>
          <w:szCs w:val="28"/>
        </w:rPr>
        <w:t>. Вносить Главе ЗАТО г.</w:t>
      </w:r>
      <w:r w:rsidR="00D334B7">
        <w:rPr>
          <w:rFonts w:ascii="Times New Roman" w:hAnsi="Times New Roman" w:cs="Times New Roman"/>
          <w:sz w:val="28"/>
          <w:szCs w:val="28"/>
        </w:rPr>
        <w:t xml:space="preserve"> </w:t>
      </w:r>
      <w:r w:rsidRPr="00541341">
        <w:rPr>
          <w:rFonts w:ascii="Times New Roman" w:hAnsi="Times New Roman" w:cs="Times New Roman"/>
          <w:sz w:val="28"/>
          <w:szCs w:val="28"/>
        </w:rPr>
        <w:t>Железногорск предложения, с</w:t>
      </w:r>
      <w:r w:rsidR="00F72C3A">
        <w:rPr>
          <w:rFonts w:ascii="Times New Roman" w:hAnsi="Times New Roman" w:cs="Times New Roman"/>
          <w:sz w:val="28"/>
          <w:szCs w:val="28"/>
        </w:rPr>
        <w:t>вязанные с деятельностью Отдела</w:t>
      </w:r>
      <w:r w:rsidRPr="00541341">
        <w:rPr>
          <w:rFonts w:ascii="Times New Roman" w:hAnsi="Times New Roman" w:cs="Times New Roman"/>
          <w:sz w:val="28"/>
          <w:szCs w:val="28"/>
        </w:rPr>
        <w:t>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5.4.</w:t>
      </w:r>
      <w:r w:rsidR="00F72C3A">
        <w:rPr>
          <w:rFonts w:ascii="Times New Roman" w:hAnsi="Times New Roman" w:cs="Times New Roman"/>
          <w:sz w:val="28"/>
          <w:szCs w:val="28"/>
        </w:rPr>
        <w:t>8</w:t>
      </w:r>
      <w:r w:rsidRPr="00541341">
        <w:rPr>
          <w:rFonts w:ascii="Times New Roman" w:hAnsi="Times New Roman" w:cs="Times New Roman"/>
          <w:sz w:val="28"/>
          <w:szCs w:val="28"/>
        </w:rPr>
        <w:t>. Осуществлять иные права в соответствии с законодательством и в пределах компетенции Отдела.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5.5. Начальник Отдела несет ответственность за:</w:t>
      </w:r>
    </w:p>
    <w:p w:rsidR="00A6487E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 xml:space="preserve">5.5.1. Реализацию </w:t>
      </w:r>
      <w:r w:rsidR="00A6487E">
        <w:rPr>
          <w:rFonts w:ascii="Times New Roman" w:hAnsi="Times New Roman" w:cs="Times New Roman"/>
          <w:sz w:val="28"/>
          <w:szCs w:val="28"/>
        </w:rPr>
        <w:t>Закона № 44-ФЗ</w:t>
      </w:r>
      <w:r w:rsidRPr="00541341">
        <w:rPr>
          <w:rFonts w:ascii="Times New Roman" w:hAnsi="Times New Roman" w:cs="Times New Roman"/>
          <w:sz w:val="28"/>
          <w:szCs w:val="28"/>
        </w:rPr>
        <w:t>, постановлений и распоряжений Администрации ЗАТО г.</w:t>
      </w:r>
      <w:r w:rsidR="00D334B7">
        <w:rPr>
          <w:rFonts w:ascii="Times New Roman" w:hAnsi="Times New Roman" w:cs="Times New Roman"/>
          <w:sz w:val="28"/>
          <w:szCs w:val="28"/>
        </w:rPr>
        <w:t xml:space="preserve"> </w:t>
      </w:r>
      <w:r w:rsidRPr="00541341">
        <w:rPr>
          <w:rFonts w:ascii="Times New Roman" w:hAnsi="Times New Roman" w:cs="Times New Roman"/>
          <w:sz w:val="28"/>
          <w:szCs w:val="28"/>
        </w:rPr>
        <w:t>Железногорск</w:t>
      </w:r>
      <w:r w:rsidR="00A6487E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муниципальных нужд Администрации ЗАТО г. Железногорск.  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5.5.2. Неисполнение или ненадлежащее исполнение возложенных на него должностных обязанностей.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5.5.3. Соблюдение установленных законодательством сроков рассмотрения обращений и жалоб граждан, обращений предприятий, учреждений, организаций.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5.5.4. Соблюдение сроков, форм, достоверности при предоставлении отчетности в соответствующие органы.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5.5.5. Совершение действий или бездействий, ведущих к нарушению прав и законных интересов граждан.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 xml:space="preserve">5.5.7. </w:t>
      </w:r>
      <w:proofErr w:type="spellStart"/>
      <w:r w:rsidRPr="00541341">
        <w:rPr>
          <w:rFonts w:ascii="Times New Roman" w:hAnsi="Times New Roman" w:cs="Times New Roman"/>
          <w:sz w:val="28"/>
          <w:szCs w:val="28"/>
        </w:rPr>
        <w:t>Несохранение</w:t>
      </w:r>
      <w:proofErr w:type="spellEnd"/>
      <w:r w:rsidRPr="00541341">
        <w:rPr>
          <w:rFonts w:ascii="Times New Roman" w:hAnsi="Times New Roman" w:cs="Times New Roman"/>
          <w:sz w:val="28"/>
          <w:szCs w:val="28"/>
        </w:rPr>
        <w:t xml:space="preserve"> государственной тайны, а также сведений, ставших ему известными в связи с исполнением должностных обязанностей.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>5.5.8. Соблюдение специалистами Отдела трудовой дисциплины, правил противопожарной безопасности и охраны труда.</w:t>
      </w:r>
    </w:p>
    <w:p w:rsidR="0095007D" w:rsidRPr="00541341" w:rsidRDefault="0095007D" w:rsidP="009C48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41">
        <w:rPr>
          <w:rFonts w:ascii="Times New Roman" w:hAnsi="Times New Roman" w:cs="Times New Roman"/>
          <w:sz w:val="28"/>
          <w:szCs w:val="28"/>
        </w:rPr>
        <w:t xml:space="preserve">5.5.9. Полное и своевременное выполнение поручений Главы ЗАТО </w:t>
      </w:r>
      <w:r w:rsidR="00D334B7">
        <w:rPr>
          <w:rFonts w:ascii="Times New Roman" w:hAnsi="Times New Roman" w:cs="Times New Roman"/>
          <w:sz w:val="28"/>
          <w:szCs w:val="28"/>
        </w:rPr>
        <w:br/>
      </w:r>
      <w:r w:rsidRPr="00541341">
        <w:rPr>
          <w:rFonts w:ascii="Times New Roman" w:hAnsi="Times New Roman" w:cs="Times New Roman"/>
          <w:sz w:val="28"/>
          <w:szCs w:val="28"/>
        </w:rPr>
        <w:t>г.</w:t>
      </w:r>
      <w:r w:rsidR="00D334B7">
        <w:rPr>
          <w:rFonts w:ascii="Times New Roman" w:hAnsi="Times New Roman" w:cs="Times New Roman"/>
          <w:sz w:val="28"/>
          <w:szCs w:val="28"/>
        </w:rPr>
        <w:t xml:space="preserve"> </w:t>
      </w:r>
      <w:r w:rsidRPr="00541341">
        <w:rPr>
          <w:rFonts w:ascii="Times New Roman" w:hAnsi="Times New Roman" w:cs="Times New Roman"/>
          <w:sz w:val="28"/>
          <w:szCs w:val="28"/>
        </w:rPr>
        <w:t>Железногорск и его заместителей по вопросам, отнесенным к компетенции Отдела.</w:t>
      </w:r>
    </w:p>
    <w:p w:rsidR="006A3D3F" w:rsidRPr="006A3D3F" w:rsidRDefault="006A3D3F" w:rsidP="009C48C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6A3D3F" w:rsidRPr="006A3D3F" w:rsidSect="00B24D69">
      <w:pgSz w:w="11906" w:h="16838"/>
      <w:pgMar w:top="1440" w:right="849" w:bottom="1440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8E4" w:rsidRDefault="001428E4" w:rsidP="00A7394A">
      <w:pPr>
        <w:spacing w:after="0" w:line="240" w:lineRule="auto"/>
      </w:pPr>
      <w:r>
        <w:separator/>
      </w:r>
    </w:p>
  </w:endnote>
  <w:endnote w:type="continuationSeparator" w:id="0">
    <w:p w:rsidR="001428E4" w:rsidRDefault="001428E4" w:rsidP="00A7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8E4" w:rsidRDefault="001428E4" w:rsidP="00A7394A">
      <w:pPr>
        <w:spacing w:after="0" w:line="240" w:lineRule="auto"/>
      </w:pPr>
      <w:r>
        <w:separator/>
      </w:r>
    </w:p>
  </w:footnote>
  <w:footnote w:type="continuationSeparator" w:id="0">
    <w:p w:rsidR="001428E4" w:rsidRDefault="001428E4" w:rsidP="00A7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E4" w:rsidRDefault="001428E4">
    <w:pPr>
      <w:pStyle w:val="a5"/>
      <w:jc w:val="center"/>
    </w:pPr>
  </w:p>
  <w:p w:rsidR="001428E4" w:rsidRDefault="001428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254B560"/>
    <w:name w:val="WW8Num4"/>
    <w:lvl w:ilvl="0">
      <w:start w:val="1"/>
      <w:numFmt w:val="decimal"/>
      <w:lvlText w:val="%1."/>
      <w:lvlJc w:val="left"/>
      <w:pPr>
        <w:tabs>
          <w:tab w:val="num" w:pos="1018"/>
        </w:tabs>
        <w:ind w:left="1018" w:hanging="45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E87325"/>
    <w:multiLevelType w:val="multilevel"/>
    <w:tmpl w:val="0052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0480E72"/>
    <w:multiLevelType w:val="hybridMultilevel"/>
    <w:tmpl w:val="8A344CF0"/>
    <w:lvl w:ilvl="0" w:tplc="FBEE6450">
      <w:start w:val="1"/>
      <w:numFmt w:val="decimal"/>
      <w:lvlText w:val="%1."/>
      <w:lvlJc w:val="left"/>
      <w:pPr>
        <w:ind w:left="1617" w:hanging="105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0B1"/>
    <w:rsid w:val="00002595"/>
    <w:rsid w:val="00004C5F"/>
    <w:rsid w:val="00005C32"/>
    <w:rsid w:val="000162E4"/>
    <w:rsid w:val="00055E6F"/>
    <w:rsid w:val="00085FAF"/>
    <w:rsid w:val="000944C9"/>
    <w:rsid w:val="000948BA"/>
    <w:rsid w:val="000B5290"/>
    <w:rsid w:val="000C1A27"/>
    <w:rsid w:val="000D76D0"/>
    <w:rsid w:val="000E59D7"/>
    <w:rsid w:val="001249DB"/>
    <w:rsid w:val="00124B9A"/>
    <w:rsid w:val="001428E4"/>
    <w:rsid w:val="001532DD"/>
    <w:rsid w:val="00160EEF"/>
    <w:rsid w:val="00176F64"/>
    <w:rsid w:val="001861B9"/>
    <w:rsid w:val="001A5BD7"/>
    <w:rsid w:val="001D0478"/>
    <w:rsid w:val="00202899"/>
    <w:rsid w:val="00233A2B"/>
    <w:rsid w:val="00260213"/>
    <w:rsid w:val="00263F55"/>
    <w:rsid w:val="00267AF4"/>
    <w:rsid w:val="002D5AF4"/>
    <w:rsid w:val="00384674"/>
    <w:rsid w:val="003C3775"/>
    <w:rsid w:val="00430B7D"/>
    <w:rsid w:val="004630B1"/>
    <w:rsid w:val="00474800"/>
    <w:rsid w:val="004C1A3E"/>
    <w:rsid w:val="004D59A1"/>
    <w:rsid w:val="004E45F8"/>
    <w:rsid w:val="0050123C"/>
    <w:rsid w:val="005029EC"/>
    <w:rsid w:val="00504919"/>
    <w:rsid w:val="005104E2"/>
    <w:rsid w:val="00542958"/>
    <w:rsid w:val="00546B51"/>
    <w:rsid w:val="0059593B"/>
    <w:rsid w:val="005A5AEB"/>
    <w:rsid w:val="005C1449"/>
    <w:rsid w:val="005D0B55"/>
    <w:rsid w:val="00612A59"/>
    <w:rsid w:val="00613180"/>
    <w:rsid w:val="00643D54"/>
    <w:rsid w:val="00647C3B"/>
    <w:rsid w:val="00653E95"/>
    <w:rsid w:val="006A3D3F"/>
    <w:rsid w:val="006A3FF9"/>
    <w:rsid w:val="006C0ADB"/>
    <w:rsid w:val="006C1687"/>
    <w:rsid w:val="00724036"/>
    <w:rsid w:val="00724146"/>
    <w:rsid w:val="00741463"/>
    <w:rsid w:val="0077789E"/>
    <w:rsid w:val="00787997"/>
    <w:rsid w:val="007B11A6"/>
    <w:rsid w:val="007D7180"/>
    <w:rsid w:val="007E5523"/>
    <w:rsid w:val="00827F1E"/>
    <w:rsid w:val="00877C6F"/>
    <w:rsid w:val="0088326D"/>
    <w:rsid w:val="00892BE0"/>
    <w:rsid w:val="0089421A"/>
    <w:rsid w:val="008D7E58"/>
    <w:rsid w:val="008E69EE"/>
    <w:rsid w:val="0093732E"/>
    <w:rsid w:val="0095007D"/>
    <w:rsid w:val="00974A8F"/>
    <w:rsid w:val="009C05D1"/>
    <w:rsid w:val="009C48CD"/>
    <w:rsid w:val="009C6B2A"/>
    <w:rsid w:val="00A04EDD"/>
    <w:rsid w:val="00A43AFA"/>
    <w:rsid w:val="00A63261"/>
    <w:rsid w:val="00A6487E"/>
    <w:rsid w:val="00A718EA"/>
    <w:rsid w:val="00A7394A"/>
    <w:rsid w:val="00A84076"/>
    <w:rsid w:val="00AC0ED7"/>
    <w:rsid w:val="00AC5E6A"/>
    <w:rsid w:val="00AE0DB1"/>
    <w:rsid w:val="00B13C82"/>
    <w:rsid w:val="00B24D69"/>
    <w:rsid w:val="00B571C3"/>
    <w:rsid w:val="00B676A2"/>
    <w:rsid w:val="00B86C53"/>
    <w:rsid w:val="00C06BE6"/>
    <w:rsid w:val="00C14A6E"/>
    <w:rsid w:val="00C532ED"/>
    <w:rsid w:val="00C62C78"/>
    <w:rsid w:val="00C658E8"/>
    <w:rsid w:val="00C76459"/>
    <w:rsid w:val="00CA48CE"/>
    <w:rsid w:val="00CC1C5E"/>
    <w:rsid w:val="00CF23EA"/>
    <w:rsid w:val="00D06DA1"/>
    <w:rsid w:val="00D22E58"/>
    <w:rsid w:val="00D334B7"/>
    <w:rsid w:val="00D375D3"/>
    <w:rsid w:val="00D660F8"/>
    <w:rsid w:val="00DB37B4"/>
    <w:rsid w:val="00DE4EBC"/>
    <w:rsid w:val="00E03905"/>
    <w:rsid w:val="00E04164"/>
    <w:rsid w:val="00E11D87"/>
    <w:rsid w:val="00E141DB"/>
    <w:rsid w:val="00E229CF"/>
    <w:rsid w:val="00E31C99"/>
    <w:rsid w:val="00E42403"/>
    <w:rsid w:val="00E67875"/>
    <w:rsid w:val="00E937C6"/>
    <w:rsid w:val="00EB6623"/>
    <w:rsid w:val="00ED0757"/>
    <w:rsid w:val="00EE49F7"/>
    <w:rsid w:val="00EF374E"/>
    <w:rsid w:val="00F079C3"/>
    <w:rsid w:val="00F72C3A"/>
    <w:rsid w:val="00F80DEC"/>
    <w:rsid w:val="00FA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BBAFAB3-49D1-4E31-8669-9536927D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78"/>
  </w:style>
  <w:style w:type="paragraph" w:styleId="1">
    <w:name w:val="heading 1"/>
    <w:basedOn w:val="a"/>
    <w:next w:val="a"/>
    <w:link w:val="10"/>
    <w:qFormat/>
    <w:rsid w:val="00A7394A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styleId="a4">
    <w:name w:val="Strong"/>
    <w:basedOn w:val="a0"/>
    <w:uiPriority w:val="22"/>
    <w:qFormat/>
    <w:rsid w:val="004630B1"/>
    <w:rPr>
      <w:b/>
      <w:bCs/>
    </w:rPr>
  </w:style>
  <w:style w:type="paragraph" w:styleId="a5">
    <w:name w:val="header"/>
    <w:basedOn w:val="a"/>
    <w:link w:val="a6"/>
    <w:uiPriority w:val="99"/>
    <w:unhideWhenUsed/>
    <w:rsid w:val="00A7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94A"/>
  </w:style>
  <w:style w:type="paragraph" w:styleId="a7">
    <w:name w:val="footer"/>
    <w:basedOn w:val="a"/>
    <w:link w:val="a8"/>
    <w:uiPriority w:val="99"/>
    <w:semiHidden/>
    <w:unhideWhenUsed/>
    <w:rsid w:val="00A7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394A"/>
  </w:style>
  <w:style w:type="character" w:customStyle="1" w:styleId="10">
    <w:name w:val="Заголовок 1 Знак"/>
    <w:basedOn w:val="a0"/>
    <w:link w:val="1"/>
    <w:rsid w:val="00A739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9">
    <w:name w:val="Заявление"/>
    <w:basedOn w:val="a"/>
    <w:next w:val="aa"/>
    <w:rsid w:val="00A7394A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A7394A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A7394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List Paragraph"/>
    <w:basedOn w:val="a"/>
    <w:uiPriority w:val="34"/>
    <w:qFormat/>
    <w:rsid w:val="00A7394A"/>
    <w:pPr>
      <w:spacing w:after="0" w:line="240" w:lineRule="auto"/>
      <w:ind w:left="720"/>
      <w:contextualSpacing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a">
    <w:name w:val="envelope address"/>
    <w:basedOn w:val="a"/>
    <w:uiPriority w:val="99"/>
    <w:semiHidden/>
    <w:unhideWhenUsed/>
    <w:rsid w:val="00A7394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7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39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407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B24D69"/>
    <w:rPr>
      <w:color w:val="0000FF" w:themeColor="hyperlink"/>
      <w:u w:val="single"/>
    </w:rPr>
  </w:style>
  <w:style w:type="character" w:customStyle="1" w:styleId="auto-matches">
    <w:name w:val="auto-matches"/>
    <w:basedOn w:val="a0"/>
    <w:rsid w:val="00CA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6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2452">
              <w:marLeft w:val="0"/>
              <w:marRight w:val="0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9114">
                  <w:marLeft w:val="0"/>
                  <w:marRight w:val="0"/>
                  <w:marTop w:val="0"/>
                  <w:marBottom w:val="2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88DF4C73978A8418A5D027BC731D1CB31F5BCB04AAF9024D1161C0E0317ADuFTA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8DF4C73978A8418A5D1C76D15D8EC03BF6E5B849FDCC71D74143u5TEG" TargetMode="External"/><Relationship Id="rId17" Type="http://schemas.openxmlformats.org/officeDocument/2006/relationships/hyperlink" Target="consultantplus://offline/ref=DDB471F9862048784930C8C33923E6974DCBCB176A9755A807582FE6855433ECD6C6385673D2AD77F2B6560CA5A4A7D76DAE20F12AF08508A6D2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F1BE5AD1D9F8F1C0365B25ABE9391ACCD513E7943822D52874B335927A33C8F0A9A2630370E8AC7342A5FF805B1A610DE89CADA6A4SA2F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EE57FE28483AEFFD0C2682CA8F3342908FF4BC19E0F33FFC19FAC342D2EAEC362D7E9A9E300E1D3E78F7E11FFA4D080FDAD26CF3X7z6E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DDB471F9862048784930C8C33923E6974DCBCB176A9755A807582FE6855433ECD6C6385673D2AF75F4B6560CA5A4A7D76DAE20F12AF08508A6D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B3FE6-73E5-4573-A317-69C861A9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12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Прочанкина</dc:creator>
  <cp:keywords/>
  <dc:description/>
  <cp:lastModifiedBy>Наталья Братышева</cp:lastModifiedBy>
  <cp:revision>47</cp:revision>
  <cp:lastPrinted>2019-02-11T09:33:00Z</cp:lastPrinted>
  <dcterms:created xsi:type="dcterms:W3CDTF">2014-01-31T06:57:00Z</dcterms:created>
  <dcterms:modified xsi:type="dcterms:W3CDTF">2019-02-13T09:15:00Z</dcterms:modified>
</cp:coreProperties>
</file>